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EF1E" w14:textId="77777777" w:rsidR="00396C04" w:rsidRPr="00396C04" w:rsidRDefault="00396C04" w:rsidP="004E1CE2">
      <w:pPr>
        <w:jc w:val="center"/>
        <w:rPr>
          <w:rFonts w:ascii="Tahoma" w:hAnsi="Tahoma" w:cs="Tahoma"/>
          <w:b/>
          <w:i/>
          <w:color w:val="000000" w:themeColor="text1"/>
          <w:sz w:val="18"/>
          <w:szCs w:val="18"/>
          <w:lang w:val="es-ES"/>
        </w:rPr>
      </w:pPr>
      <w:bookmarkStart w:id="0" w:name="_GoBack"/>
      <w:bookmarkEnd w:id="0"/>
    </w:p>
    <w:p w14:paraId="0908FF4B" w14:textId="77777777" w:rsidR="00396C04" w:rsidRDefault="00396C04" w:rsidP="00396C04">
      <w:pPr>
        <w:rPr>
          <w:rFonts w:ascii="Tahoma" w:hAnsi="Tahoma" w:cs="Tahoma"/>
          <w:b/>
          <w:i/>
          <w:color w:val="000000" w:themeColor="text1"/>
          <w:sz w:val="18"/>
          <w:szCs w:val="18"/>
          <w:lang w:val="es-ES"/>
        </w:rPr>
      </w:pPr>
    </w:p>
    <w:p w14:paraId="7162DFEA" w14:textId="77777777" w:rsidR="00396C04" w:rsidRPr="00396C04" w:rsidRDefault="00396C04" w:rsidP="00396C04">
      <w:pPr>
        <w:rPr>
          <w:rFonts w:ascii="Tahoma" w:hAnsi="Tahoma" w:cs="Tahoma"/>
          <w:b/>
          <w:color w:val="000000" w:themeColor="text1"/>
          <w:szCs w:val="18"/>
          <w:lang w:val="es-ES"/>
        </w:rPr>
      </w:pPr>
    </w:p>
    <w:p w14:paraId="1D307510" w14:textId="7DB1332B" w:rsidR="000F19F8" w:rsidRPr="00396C04" w:rsidRDefault="00396C04" w:rsidP="004E1CE2">
      <w:pPr>
        <w:jc w:val="center"/>
        <w:rPr>
          <w:rFonts w:ascii="Tahoma" w:hAnsi="Tahoma" w:cs="Tahoma"/>
          <w:b/>
          <w:color w:val="000000" w:themeColor="text1"/>
          <w:szCs w:val="18"/>
          <w:lang w:val="es-ES"/>
        </w:rPr>
      </w:pPr>
      <w:r w:rsidRPr="00396C04">
        <w:rPr>
          <w:rFonts w:ascii="Tahoma" w:hAnsi="Tahoma" w:cs="Tahoma"/>
          <w:b/>
          <w:color w:val="000000" w:themeColor="text1"/>
          <w:szCs w:val="18"/>
          <w:lang w:val="es-ES"/>
        </w:rPr>
        <w:t>CYPRUS XP TRAVEL İLE</w:t>
      </w:r>
      <w:r w:rsidR="00CD72DF" w:rsidRPr="00396C04">
        <w:rPr>
          <w:rFonts w:ascii="Tahoma" w:hAnsi="Tahoma" w:cs="Tahoma"/>
          <w:b/>
          <w:color w:val="000000" w:themeColor="text1"/>
          <w:szCs w:val="18"/>
          <w:lang w:val="es-ES"/>
        </w:rPr>
        <w:t xml:space="preserve"> </w:t>
      </w:r>
      <w:r w:rsidR="00CC6A77" w:rsidRPr="00396C04">
        <w:rPr>
          <w:rFonts w:ascii="Tahoma" w:hAnsi="Tahoma" w:cs="Tahoma"/>
          <w:b/>
          <w:color w:val="000000" w:themeColor="text1"/>
          <w:szCs w:val="18"/>
          <w:lang w:val="es-ES"/>
        </w:rPr>
        <w:t>ORTA AVRUPA TU</w:t>
      </w:r>
      <w:r w:rsidR="00CD72DF" w:rsidRPr="00396C04">
        <w:rPr>
          <w:rFonts w:ascii="Tahoma" w:hAnsi="Tahoma" w:cs="Tahoma"/>
          <w:b/>
          <w:color w:val="000000" w:themeColor="text1"/>
          <w:szCs w:val="18"/>
          <w:lang w:val="es-ES"/>
        </w:rPr>
        <w:t>RU</w:t>
      </w:r>
    </w:p>
    <w:p w14:paraId="2C93D994" w14:textId="35E37095" w:rsidR="000F19F8" w:rsidRPr="00396C04" w:rsidRDefault="00C142D8" w:rsidP="004E1CE2">
      <w:pPr>
        <w:jc w:val="center"/>
        <w:rPr>
          <w:rFonts w:ascii="Tahoma" w:hAnsi="Tahoma" w:cs="Tahoma"/>
          <w:b/>
          <w:color w:val="000000" w:themeColor="text1"/>
          <w:szCs w:val="18"/>
          <w:lang w:val="es-ES"/>
        </w:rPr>
      </w:pPr>
      <w:r w:rsidRPr="00396C04">
        <w:rPr>
          <w:rFonts w:ascii="Tahoma" w:hAnsi="Tahoma" w:cs="Tahoma"/>
          <w:b/>
          <w:color w:val="000000" w:themeColor="text1"/>
          <w:szCs w:val="18"/>
          <w:lang w:val="es-ES"/>
        </w:rPr>
        <w:t>BUDAPEŞTE</w:t>
      </w:r>
      <w:r w:rsidR="00396C04" w:rsidRPr="00396C04">
        <w:rPr>
          <w:rFonts w:ascii="Tahoma" w:hAnsi="Tahoma" w:cs="Tahoma"/>
          <w:b/>
          <w:color w:val="000000" w:themeColor="text1"/>
          <w:szCs w:val="18"/>
          <w:lang w:val="es-ES"/>
        </w:rPr>
        <w:t xml:space="preserve"> </w:t>
      </w:r>
      <w:r w:rsidRPr="00396C04">
        <w:rPr>
          <w:rFonts w:ascii="Tahoma" w:hAnsi="Tahoma" w:cs="Tahoma"/>
          <w:b/>
          <w:color w:val="000000" w:themeColor="text1"/>
          <w:szCs w:val="18"/>
          <w:lang w:val="es-ES"/>
        </w:rPr>
        <w:t xml:space="preserve">(2) </w:t>
      </w:r>
      <w:r w:rsidR="00396C04" w:rsidRPr="00396C04">
        <w:rPr>
          <w:rFonts w:ascii="Tahoma" w:hAnsi="Tahoma" w:cs="Tahoma"/>
          <w:b/>
          <w:color w:val="000000" w:themeColor="text1"/>
          <w:szCs w:val="18"/>
          <w:lang w:val="es-ES"/>
        </w:rPr>
        <w:t xml:space="preserve">// </w:t>
      </w:r>
      <w:r w:rsidRPr="00396C04">
        <w:rPr>
          <w:rFonts w:ascii="Tahoma" w:hAnsi="Tahoma" w:cs="Tahoma"/>
          <w:b/>
          <w:color w:val="000000" w:themeColor="text1"/>
          <w:szCs w:val="18"/>
          <w:lang w:val="es-ES"/>
        </w:rPr>
        <w:t>VİYANA</w:t>
      </w:r>
      <w:r w:rsidR="00396C04" w:rsidRPr="00396C04">
        <w:rPr>
          <w:rFonts w:ascii="Tahoma" w:hAnsi="Tahoma" w:cs="Tahoma"/>
          <w:b/>
          <w:color w:val="000000" w:themeColor="text1"/>
          <w:szCs w:val="18"/>
          <w:lang w:val="es-ES"/>
        </w:rPr>
        <w:t xml:space="preserve"> </w:t>
      </w:r>
      <w:r w:rsidRPr="00396C04">
        <w:rPr>
          <w:rFonts w:ascii="Tahoma" w:hAnsi="Tahoma" w:cs="Tahoma"/>
          <w:b/>
          <w:color w:val="000000" w:themeColor="text1"/>
          <w:szCs w:val="18"/>
          <w:lang w:val="es-ES"/>
        </w:rPr>
        <w:t>(</w:t>
      </w:r>
      <w:r w:rsidR="000B4234" w:rsidRPr="00396C04">
        <w:rPr>
          <w:rFonts w:ascii="Tahoma" w:hAnsi="Tahoma" w:cs="Tahoma"/>
          <w:b/>
          <w:color w:val="000000" w:themeColor="text1"/>
          <w:szCs w:val="18"/>
          <w:lang w:val="es-ES"/>
        </w:rPr>
        <w:t>1</w:t>
      </w:r>
      <w:r w:rsidRPr="00396C04">
        <w:rPr>
          <w:rFonts w:ascii="Tahoma" w:hAnsi="Tahoma" w:cs="Tahoma"/>
          <w:b/>
          <w:color w:val="000000" w:themeColor="text1"/>
          <w:szCs w:val="18"/>
          <w:lang w:val="es-ES"/>
        </w:rPr>
        <w:t xml:space="preserve">) </w:t>
      </w:r>
      <w:r w:rsidR="00396C04" w:rsidRPr="00396C04">
        <w:rPr>
          <w:rFonts w:ascii="Tahoma" w:hAnsi="Tahoma" w:cs="Tahoma"/>
          <w:b/>
          <w:color w:val="000000" w:themeColor="text1"/>
          <w:szCs w:val="18"/>
          <w:lang w:val="es-ES"/>
        </w:rPr>
        <w:t xml:space="preserve">// </w:t>
      </w:r>
      <w:r w:rsidRPr="00396C04">
        <w:rPr>
          <w:rFonts w:ascii="Tahoma" w:hAnsi="Tahoma" w:cs="Tahoma"/>
          <w:b/>
          <w:color w:val="000000" w:themeColor="text1"/>
          <w:szCs w:val="18"/>
          <w:lang w:val="es-ES"/>
        </w:rPr>
        <w:t>PRAG</w:t>
      </w:r>
      <w:r w:rsidR="00396C04" w:rsidRPr="00396C04">
        <w:rPr>
          <w:rFonts w:ascii="Tahoma" w:hAnsi="Tahoma" w:cs="Tahoma"/>
          <w:b/>
          <w:color w:val="000000" w:themeColor="text1"/>
          <w:szCs w:val="18"/>
          <w:lang w:val="es-ES"/>
        </w:rPr>
        <w:t xml:space="preserve"> </w:t>
      </w:r>
      <w:r w:rsidRPr="00396C04">
        <w:rPr>
          <w:rFonts w:ascii="Tahoma" w:hAnsi="Tahoma" w:cs="Tahoma"/>
          <w:b/>
          <w:color w:val="000000" w:themeColor="text1"/>
          <w:szCs w:val="18"/>
          <w:lang w:val="es-ES"/>
        </w:rPr>
        <w:t>(3)</w:t>
      </w:r>
    </w:p>
    <w:p w14:paraId="049BD33D" w14:textId="27D2477B" w:rsidR="000C71C7" w:rsidRPr="00396C04" w:rsidRDefault="000B4234" w:rsidP="004E1CE2">
      <w:pPr>
        <w:jc w:val="center"/>
        <w:rPr>
          <w:rFonts w:ascii="Tahoma" w:hAnsi="Tahoma" w:cs="Tahoma"/>
          <w:b/>
          <w:iCs/>
          <w:color w:val="000000" w:themeColor="text1"/>
          <w:szCs w:val="18"/>
          <w:lang w:val="es-ES"/>
        </w:rPr>
      </w:pPr>
      <w:r w:rsidRPr="00396C04">
        <w:rPr>
          <w:rFonts w:ascii="Tahoma" w:hAnsi="Tahoma" w:cs="Tahoma"/>
          <w:b/>
          <w:iCs/>
          <w:color w:val="000000" w:themeColor="text1"/>
          <w:szCs w:val="18"/>
          <w:lang w:val="es-ES"/>
        </w:rPr>
        <w:t>6</w:t>
      </w:r>
      <w:r w:rsidR="00CC6A77" w:rsidRPr="00396C04">
        <w:rPr>
          <w:rFonts w:ascii="Tahoma" w:hAnsi="Tahoma" w:cs="Tahoma"/>
          <w:b/>
          <w:iCs/>
          <w:color w:val="000000" w:themeColor="text1"/>
          <w:szCs w:val="18"/>
          <w:lang w:val="es-ES"/>
        </w:rPr>
        <w:t xml:space="preserve"> GECE </w:t>
      </w:r>
      <w:r w:rsidRPr="00396C04">
        <w:rPr>
          <w:rFonts w:ascii="Tahoma" w:hAnsi="Tahoma" w:cs="Tahoma"/>
          <w:b/>
          <w:iCs/>
          <w:color w:val="000000" w:themeColor="text1"/>
          <w:szCs w:val="18"/>
          <w:lang w:val="es-ES"/>
        </w:rPr>
        <w:t>7</w:t>
      </w:r>
      <w:r w:rsidR="00CC6A77" w:rsidRPr="00396C04">
        <w:rPr>
          <w:rFonts w:ascii="Tahoma" w:hAnsi="Tahoma" w:cs="Tahoma"/>
          <w:b/>
          <w:iCs/>
          <w:color w:val="000000" w:themeColor="text1"/>
          <w:szCs w:val="18"/>
          <w:lang w:val="es-ES"/>
        </w:rPr>
        <w:t xml:space="preserve"> GÜN</w:t>
      </w:r>
    </w:p>
    <w:p w14:paraId="621C7347" w14:textId="63996F6C" w:rsidR="00992DDF" w:rsidRPr="00396C04" w:rsidRDefault="00843B99" w:rsidP="000B4234">
      <w:pPr>
        <w:jc w:val="center"/>
        <w:rPr>
          <w:rFonts w:ascii="Tahoma" w:hAnsi="Tahoma" w:cs="Tahoma"/>
          <w:b/>
          <w:iCs/>
          <w:color w:val="000000" w:themeColor="text1"/>
          <w:szCs w:val="18"/>
          <w:lang w:val="es-ES"/>
        </w:rPr>
      </w:pPr>
      <w:r w:rsidRPr="00396C04">
        <w:rPr>
          <w:rFonts w:ascii="Tahoma" w:hAnsi="Tahoma" w:cs="Tahoma"/>
          <w:b/>
          <w:iCs/>
          <w:color w:val="000000" w:themeColor="text1"/>
          <w:szCs w:val="18"/>
          <w:lang w:val="es-ES"/>
        </w:rPr>
        <w:t>LEFKOŞA</w:t>
      </w:r>
      <w:r w:rsidR="00CD72DF" w:rsidRPr="00396C04">
        <w:rPr>
          <w:rFonts w:ascii="Tahoma" w:hAnsi="Tahoma" w:cs="Tahoma"/>
          <w:b/>
          <w:iCs/>
          <w:color w:val="000000" w:themeColor="text1"/>
          <w:szCs w:val="18"/>
          <w:lang w:val="es-ES"/>
        </w:rPr>
        <w:t xml:space="preserve"> -</w:t>
      </w:r>
      <w:r w:rsidR="00C142D8" w:rsidRPr="00396C04">
        <w:rPr>
          <w:rFonts w:ascii="Tahoma" w:hAnsi="Tahoma" w:cs="Tahoma"/>
          <w:b/>
          <w:iCs/>
          <w:color w:val="000000" w:themeColor="text1"/>
          <w:szCs w:val="18"/>
          <w:lang w:val="es-ES"/>
        </w:rPr>
        <w:t>BUDAPEŞTE GİDİŞ / PRAG</w:t>
      </w:r>
      <w:r w:rsidR="006F464E" w:rsidRPr="00396C04">
        <w:rPr>
          <w:rFonts w:ascii="Tahoma" w:hAnsi="Tahoma" w:cs="Tahoma"/>
          <w:b/>
          <w:iCs/>
          <w:color w:val="000000" w:themeColor="text1"/>
          <w:szCs w:val="18"/>
          <w:lang w:val="es-ES"/>
        </w:rPr>
        <w:t xml:space="preserve"> </w:t>
      </w:r>
      <w:r w:rsidRPr="00396C04">
        <w:rPr>
          <w:rFonts w:ascii="Tahoma" w:hAnsi="Tahoma" w:cs="Tahoma"/>
          <w:b/>
          <w:iCs/>
          <w:color w:val="000000" w:themeColor="text1"/>
          <w:szCs w:val="18"/>
          <w:lang w:val="es-ES"/>
        </w:rPr>
        <w:t>– LEFKOŞA</w:t>
      </w:r>
      <w:r w:rsidR="00CD72DF" w:rsidRPr="00396C04">
        <w:rPr>
          <w:rFonts w:ascii="Tahoma" w:hAnsi="Tahoma" w:cs="Tahoma"/>
          <w:b/>
          <w:iCs/>
          <w:color w:val="000000" w:themeColor="text1"/>
          <w:szCs w:val="18"/>
          <w:lang w:val="es-ES"/>
        </w:rPr>
        <w:t xml:space="preserve"> </w:t>
      </w:r>
      <w:r w:rsidR="006F464E" w:rsidRPr="00396C04">
        <w:rPr>
          <w:rFonts w:ascii="Tahoma" w:hAnsi="Tahoma" w:cs="Tahoma"/>
          <w:b/>
          <w:iCs/>
          <w:color w:val="000000" w:themeColor="text1"/>
          <w:szCs w:val="18"/>
          <w:lang w:val="es-ES"/>
        </w:rPr>
        <w:t>DÖNÜŞ</w:t>
      </w:r>
    </w:p>
    <w:p w14:paraId="3BFC9D1D" w14:textId="78E61432" w:rsidR="000B4234" w:rsidRPr="00396C04" w:rsidRDefault="000B4234" w:rsidP="000B4234">
      <w:pPr>
        <w:jc w:val="center"/>
        <w:rPr>
          <w:rFonts w:ascii="Tahoma" w:hAnsi="Tahoma" w:cs="Tahoma"/>
          <w:b/>
          <w:color w:val="000000" w:themeColor="text1"/>
          <w:szCs w:val="18"/>
          <w:lang w:val="es-ES"/>
        </w:rPr>
      </w:pPr>
      <w:r w:rsidRPr="00396C04">
        <w:rPr>
          <w:rFonts w:ascii="Tahoma" w:hAnsi="Tahoma" w:cs="Tahoma"/>
          <w:b/>
          <w:iCs/>
          <w:color w:val="000000" w:themeColor="text1"/>
          <w:szCs w:val="18"/>
          <w:lang w:val="es-ES"/>
        </w:rPr>
        <w:t>22 Temmuz – 28 Temmuz 2019</w:t>
      </w:r>
    </w:p>
    <w:p w14:paraId="107A297E" w14:textId="77777777" w:rsidR="000B4234" w:rsidRPr="00396C04" w:rsidRDefault="000B4234" w:rsidP="000B4234">
      <w:pPr>
        <w:jc w:val="center"/>
        <w:rPr>
          <w:rFonts w:ascii="Tahoma" w:hAnsi="Tahoma" w:cs="Tahoma"/>
          <w:b/>
          <w:i/>
          <w:color w:val="000000" w:themeColor="text1"/>
          <w:szCs w:val="18"/>
          <w:lang w:val="es-ES"/>
        </w:rPr>
      </w:pPr>
    </w:p>
    <w:p w14:paraId="27720B00" w14:textId="4C280F76" w:rsidR="00992DDF" w:rsidRPr="00396C04" w:rsidRDefault="00992DDF" w:rsidP="004E1CE2">
      <w:pPr>
        <w:jc w:val="center"/>
        <w:rPr>
          <w:rFonts w:ascii="Tahoma" w:hAnsi="Tahoma" w:cs="Tahoma"/>
          <w:b/>
          <w:i/>
          <w:iCs/>
          <w:color w:val="000000" w:themeColor="text1"/>
          <w:sz w:val="18"/>
          <w:szCs w:val="18"/>
          <w:lang w:val="es-ES"/>
        </w:rPr>
      </w:pPr>
    </w:p>
    <w:p w14:paraId="0E42672B" w14:textId="77777777" w:rsidR="000B4234" w:rsidRPr="00396C04" w:rsidRDefault="000B4234" w:rsidP="00461095">
      <w:pPr>
        <w:rPr>
          <w:rFonts w:ascii="Tahoma" w:hAnsi="Tahoma" w:cs="Tahoma"/>
          <w:b/>
          <w:color w:val="000000" w:themeColor="text1"/>
          <w:sz w:val="18"/>
          <w:szCs w:val="18"/>
          <w:lang w:val="es-ES"/>
        </w:rPr>
      </w:pPr>
    </w:p>
    <w:p w14:paraId="69534E41" w14:textId="09CD45D6" w:rsidR="00C142D8" w:rsidRPr="00CC19CE" w:rsidRDefault="00461095" w:rsidP="00461095">
      <w:pPr>
        <w:rPr>
          <w:rFonts w:ascii="Tahoma" w:hAnsi="Tahoma" w:cs="Tahoma"/>
          <w:b/>
          <w:color w:val="FF0000"/>
          <w:sz w:val="18"/>
          <w:szCs w:val="18"/>
          <w:lang w:val="es-ES"/>
        </w:rPr>
      </w:pPr>
      <w:r w:rsidRPr="00CC19CE">
        <w:rPr>
          <w:rFonts w:ascii="Tahoma" w:hAnsi="Tahoma" w:cs="Tahoma"/>
          <w:b/>
          <w:color w:val="FF0000"/>
          <w:sz w:val="18"/>
          <w:szCs w:val="18"/>
          <w:lang w:val="es-ES"/>
        </w:rPr>
        <w:t xml:space="preserve">1.GÜN </w:t>
      </w:r>
      <w:r w:rsidR="00396C04" w:rsidRPr="00CC19CE">
        <w:rPr>
          <w:rFonts w:ascii="Tahoma" w:hAnsi="Tahoma" w:cs="Tahoma"/>
          <w:b/>
          <w:color w:val="FF0000"/>
          <w:sz w:val="18"/>
          <w:szCs w:val="18"/>
          <w:lang w:val="es-ES"/>
        </w:rPr>
        <w:t xml:space="preserve">// 22 TEMMUZ 2019 : </w:t>
      </w:r>
      <w:r w:rsidR="00B271B9" w:rsidRPr="00CC19CE">
        <w:rPr>
          <w:rFonts w:ascii="Tahoma" w:hAnsi="Tahoma" w:cs="Tahoma"/>
          <w:b/>
          <w:color w:val="FF0000"/>
          <w:sz w:val="18"/>
          <w:szCs w:val="18"/>
          <w:lang w:val="es-ES"/>
        </w:rPr>
        <w:t>LEFKOŞA</w:t>
      </w:r>
      <w:r w:rsidR="000B4234" w:rsidRPr="00CC19CE">
        <w:rPr>
          <w:rFonts w:ascii="Tahoma" w:hAnsi="Tahoma" w:cs="Tahoma"/>
          <w:b/>
          <w:color w:val="FF0000"/>
          <w:sz w:val="18"/>
          <w:szCs w:val="18"/>
          <w:lang w:val="es-ES"/>
        </w:rPr>
        <w:t xml:space="preserve">- </w:t>
      </w:r>
      <w:r w:rsidRPr="00CC19CE">
        <w:rPr>
          <w:rFonts w:ascii="Tahoma" w:hAnsi="Tahoma" w:cs="Tahoma"/>
          <w:b/>
          <w:color w:val="FF0000"/>
          <w:sz w:val="18"/>
          <w:szCs w:val="18"/>
          <w:lang w:val="es-ES"/>
        </w:rPr>
        <w:t>İSTANBUL - BUDAPEŞTE</w:t>
      </w:r>
    </w:p>
    <w:p w14:paraId="3482C7C0" w14:textId="575E63CD" w:rsidR="00C142D8" w:rsidRPr="00396C04" w:rsidRDefault="000B4234" w:rsidP="00C142D8">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es-ES"/>
        </w:rPr>
        <w:t xml:space="preserve">Ercan Havalimanı’dan </w:t>
      </w:r>
      <w:r w:rsidR="00190D7C" w:rsidRPr="00396C04">
        <w:rPr>
          <w:rFonts w:ascii="Tahoma" w:hAnsi="Tahoma" w:cs="Tahoma"/>
          <w:color w:val="000000" w:themeColor="text1"/>
          <w:sz w:val="17"/>
          <w:szCs w:val="17"/>
          <w:lang w:val="es-ES"/>
        </w:rPr>
        <w:t xml:space="preserve">sabah </w:t>
      </w:r>
      <w:r w:rsidRPr="00396C04">
        <w:rPr>
          <w:rFonts w:ascii="Tahoma" w:hAnsi="Tahoma" w:cs="Tahoma"/>
          <w:color w:val="000000" w:themeColor="text1"/>
          <w:sz w:val="17"/>
          <w:szCs w:val="17"/>
          <w:lang w:val="es-ES"/>
        </w:rPr>
        <w:t>saat 05.40’da İstanbul’a hareket, saat 07.10’da İstanbul’a varış .</w:t>
      </w:r>
      <w:r w:rsidR="00B271B9" w:rsidRPr="00396C04">
        <w:rPr>
          <w:rFonts w:ascii="Tahoma" w:hAnsi="Tahoma" w:cs="Tahoma"/>
          <w:color w:val="000000" w:themeColor="text1"/>
          <w:sz w:val="17"/>
          <w:szCs w:val="17"/>
          <w:lang w:val="es-ES"/>
        </w:rPr>
        <w:t xml:space="preserve">Transit salonuna geciş ve </w:t>
      </w:r>
      <w:r w:rsidR="00C142D8" w:rsidRPr="00396C04">
        <w:rPr>
          <w:rFonts w:ascii="Tahoma" w:hAnsi="Tahoma" w:cs="Tahoma"/>
          <w:color w:val="000000" w:themeColor="text1"/>
          <w:sz w:val="17"/>
          <w:szCs w:val="17"/>
          <w:lang w:val="es-ES"/>
        </w:rPr>
        <w:t xml:space="preserve"> Pegasus Havayollarının PC331 tarifeli seferi ile 1</w:t>
      </w:r>
      <w:r w:rsidR="0013465D" w:rsidRPr="00396C04">
        <w:rPr>
          <w:rFonts w:ascii="Tahoma" w:hAnsi="Tahoma" w:cs="Tahoma"/>
          <w:color w:val="000000" w:themeColor="text1"/>
          <w:sz w:val="17"/>
          <w:szCs w:val="17"/>
          <w:lang w:val="es-ES"/>
        </w:rPr>
        <w:t>1</w:t>
      </w:r>
      <w:r w:rsidR="00C142D8" w:rsidRPr="00396C04">
        <w:rPr>
          <w:rFonts w:ascii="Tahoma" w:hAnsi="Tahoma" w:cs="Tahoma"/>
          <w:color w:val="000000" w:themeColor="text1"/>
          <w:sz w:val="17"/>
          <w:szCs w:val="17"/>
          <w:lang w:val="es-ES"/>
        </w:rPr>
        <w:t>.</w:t>
      </w:r>
      <w:r w:rsidRPr="00396C04">
        <w:rPr>
          <w:rFonts w:ascii="Tahoma" w:hAnsi="Tahoma" w:cs="Tahoma"/>
          <w:color w:val="000000" w:themeColor="text1"/>
          <w:sz w:val="17"/>
          <w:szCs w:val="17"/>
          <w:lang w:val="es-ES"/>
        </w:rPr>
        <w:t>25</w:t>
      </w:r>
      <w:r w:rsidR="00C142D8" w:rsidRPr="00396C04">
        <w:rPr>
          <w:rFonts w:ascii="Tahoma" w:hAnsi="Tahoma" w:cs="Tahoma"/>
          <w:color w:val="000000" w:themeColor="text1"/>
          <w:sz w:val="17"/>
          <w:szCs w:val="17"/>
          <w:lang w:val="es-ES"/>
        </w:rPr>
        <w:t>’</w:t>
      </w:r>
      <w:r w:rsidRPr="00396C04">
        <w:rPr>
          <w:rFonts w:ascii="Tahoma" w:hAnsi="Tahoma" w:cs="Tahoma"/>
          <w:color w:val="000000" w:themeColor="text1"/>
          <w:sz w:val="17"/>
          <w:szCs w:val="17"/>
          <w:lang w:val="es-ES"/>
        </w:rPr>
        <w:t>te</w:t>
      </w:r>
      <w:r w:rsidR="00C142D8" w:rsidRPr="00396C04">
        <w:rPr>
          <w:rFonts w:ascii="Tahoma" w:hAnsi="Tahoma" w:cs="Tahoma"/>
          <w:color w:val="000000" w:themeColor="text1"/>
          <w:sz w:val="17"/>
          <w:szCs w:val="17"/>
          <w:lang w:val="es-ES"/>
        </w:rPr>
        <w:t xml:space="preserve"> Budapeşte’ye hareket. Yerel saat ile 1</w:t>
      </w:r>
      <w:r w:rsidR="00CF6463" w:rsidRPr="00396C04">
        <w:rPr>
          <w:rFonts w:ascii="Tahoma" w:hAnsi="Tahoma" w:cs="Tahoma"/>
          <w:color w:val="000000" w:themeColor="text1"/>
          <w:sz w:val="17"/>
          <w:szCs w:val="17"/>
          <w:lang w:val="es-ES"/>
        </w:rPr>
        <w:t>2</w:t>
      </w:r>
      <w:r w:rsidR="00C142D8" w:rsidRPr="00396C04">
        <w:rPr>
          <w:rFonts w:ascii="Tahoma" w:hAnsi="Tahoma" w:cs="Tahoma"/>
          <w:color w:val="000000" w:themeColor="text1"/>
          <w:sz w:val="17"/>
          <w:szCs w:val="17"/>
          <w:lang w:val="es-ES"/>
        </w:rPr>
        <w:t>.</w:t>
      </w:r>
      <w:r w:rsidR="00CF6463" w:rsidRPr="00396C04">
        <w:rPr>
          <w:rFonts w:ascii="Tahoma" w:hAnsi="Tahoma" w:cs="Tahoma"/>
          <w:color w:val="000000" w:themeColor="text1"/>
          <w:sz w:val="17"/>
          <w:szCs w:val="17"/>
          <w:lang w:val="es-ES"/>
        </w:rPr>
        <w:t>3</w:t>
      </w:r>
      <w:r w:rsidRPr="00396C04">
        <w:rPr>
          <w:rFonts w:ascii="Tahoma" w:hAnsi="Tahoma" w:cs="Tahoma"/>
          <w:color w:val="000000" w:themeColor="text1"/>
          <w:sz w:val="17"/>
          <w:szCs w:val="17"/>
          <w:lang w:val="es-ES"/>
        </w:rPr>
        <w:t>0’da</w:t>
      </w:r>
      <w:r w:rsidR="00C142D8" w:rsidRPr="00396C04">
        <w:rPr>
          <w:rFonts w:ascii="Tahoma" w:hAnsi="Tahoma" w:cs="Tahoma"/>
          <w:color w:val="000000" w:themeColor="text1"/>
          <w:sz w:val="17"/>
          <w:szCs w:val="17"/>
          <w:lang w:val="es-ES"/>
        </w:rPr>
        <w:t xml:space="preserve"> varışın ardından özel otobüsümüz ile Budapeşte şehir turu için alandan hareket ediyoruz. </w:t>
      </w:r>
      <w:r w:rsidR="00C142D8" w:rsidRPr="00396C04">
        <w:rPr>
          <w:rFonts w:ascii="Tahoma" w:hAnsi="Tahoma" w:cs="Tahoma"/>
          <w:color w:val="000000" w:themeColor="text1"/>
          <w:sz w:val="17"/>
          <w:szCs w:val="17"/>
          <w:lang w:val="de-DE"/>
        </w:rPr>
        <w:t>Budapeşte şehir turumuzda; yaklaşık 150 yıl Osmanlı hakimiyetinde kalan şehirde Osmanlı izlerini göreceksiniz</w:t>
      </w:r>
      <w:r w:rsidR="00683634" w:rsidRPr="00396C04">
        <w:rPr>
          <w:rFonts w:ascii="Tahoma" w:hAnsi="Tahoma" w:cs="Tahoma"/>
          <w:color w:val="000000" w:themeColor="text1"/>
          <w:sz w:val="17"/>
          <w:szCs w:val="17"/>
          <w:lang w:val="de-DE"/>
        </w:rPr>
        <w:t>.</w:t>
      </w:r>
      <w:r w:rsidR="00C142D8" w:rsidRPr="00396C04">
        <w:rPr>
          <w:rFonts w:ascii="Tahoma" w:hAnsi="Tahoma" w:cs="Tahoma"/>
          <w:color w:val="000000" w:themeColor="text1"/>
          <w:sz w:val="17"/>
          <w:szCs w:val="17"/>
          <w:lang w:val="de-DE"/>
        </w:rPr>
        <w:t xml:space="preserve"> 17 Kasım 1873 yılında Budin ve Peşte’nin birleşmesi ile Macaristan’ın Başkenti olan Budapeşte şehir turu sırasında Kahramanlar Meydanı, Andrassy ve Rakoczi Caddeleri, Opera ve Sinagog Binaları, Budapeşte’nin simgesi sayılan 1884</w:t>
      </w:r>
      <w:r w:rsidR="00683634" w:rsidRPr="00396C04">
        <w:rPr>
          <w:rFonts w:ascii="Tahoma" w:hAnsi="Tahoma" w:cs="Tahoma"/>
          <w:color w:val="000000" w:themeColor="text1"/>
          <w:sz w:val="17"/>
          <w:szCs w:val="17"/>
          <w:lang w:val="de-DE"/>
        </w:rPr>
        <w:t xml:space="preserve"> </w:t>
      </w:r>
      <w:r w:rsidR="00C142D8" w:rsidRPr="00396C04">
        <w:rPr>
          <w:rFonts w:ascii="Tahoma" w:hAnsi="Tahoma" w:cs="Tahoma"/>
          <w:color w:val="000000" w:themeColor="text1"/>
          <w:sz w:val="17"/>
          <w:szCs w:val="17"/>
          <w:lang w:val="de-DE"/>
        </w:rPr>
        <w:t>-1904 yılları arasında yapılan 700 odalı Parlamento Binası, Tuna Nehri ve kıyılar</w:t>
      </w:r>
      <w:r w:rsidR="00683634" w:rsidRPr="00396C04">
        <w:rPr>
          <w:rFonts w:ascii="Tahoma" w:hAnsi="Tahoma" w:cs="Tahoma"/>
          <w:color w:val="000000" w:themeColor="text1"/>
          <w:sz w:val="17"/>
          <w:szCs w:val="17"/>
          <w:lang w:val="de-DE"/>
        </w:rPr>
        <w:t>ı</w:t>
      </w:r>
      <w:r w:rsidR="00C142D8" w:rsidRPr="00396C04">
        <w:rPr>
          <w:rFonts w:ascii="Tahoma" w:hAnsi="Tahoma" w:cs="Tahoma"/>
          <w:color w:val="000000" w:themeColor="text1"/>
          <w:sz w:val="17"/>
          <w:szCs w:val="17"/>
          <w:lang w:val="de-DE"/>
        </w:rPr>
        <w:t xml:space="preserve">, </w:t>
      </w:r>
      <w:r w:rsidR="00C142D8" w:rsidRPr="00396C04">
        <w:rPr>
          <w:rFonts w:ascii="Tahoma" w:hAnsi="Tahoma" w:cs="Tahoma"/>
          <w:color w:val="000000" w:themeColor="text1"/>
          <w:sz w:val="17"/>
          <w:szCs w:val="17"/>
          <w:lang w:val="tr-TR"/>
        </w:rPr>
        <w:t xml:space="preserve">Erszebet Köprüsü, Balıkçılar </w:t>
      </w:r>
      <w:r w:rsidR="00683634" w:rsidRPr="00396C04">
        <w:rPr>
          <w:rFonts w:ascii="Tahoma" w:hAnsi="Tahoma" w:cs="Tahoma"/>
          <w:color w:val="000000" w:themeColor="text1"/>
          <w:sz w:val="17"/>
          <w:szCs w:val="17"/>
          <w:lang w:val="tr-TR"/>
        </w:rPr>
        <w:t>Tabyası</w:t>
      </w:r>
      <w:r w:rsidR="00C142D8" w:rsidRPr="00396C04">
        <w:rPr>
          <w:rFonts w:ascii="Tahoma" w:hAnsi="Tahoma" w:cs="Tahoma"/>
          <w:color w:val="000000" w:themeColor="text1"/>
          <w:sz w:val="17"/>
          <w:szCs w:val="17"/>
          <w:lang w:val="tr-TR"/>
        </w:rPr>
        <w:t>, Zincirli köprü,</w:t>
      </w:r>
      <w:r w:rsidR="00C142D8" w:rsidRPr="00396C04">
        <w:rPr>
          <w:rFonts w:ascii="Tahoma" w:hAnsi="Tahoma" w:cs="Tahoma"/>
          <w:color w:val="000000" w:themeColor="text1"/>
          <w:sz w:val="17"/>
          <w:szCs w:val="17"/>
          <w:lang w:val="de-DE"/>
        </w:rPr>
        <w:t xml:space="preserve"> Kale ve Mathias Kilisesi, Citadella, Özgürlük heykeli panoramik olarak görülecek yerler arasındadır.</w:t>
      </w:r>
      <w:r w:rsidR="00C142D8" w:rsidRPr="00396C04">
        <w:rPr>
          <w:rFonts w:ascii="Tahoma" w:hAnsi="Tahoma" w:cs="Tahoma"/>
          <w:color w:val="000000" w:themeColor="text1"/>
          <w:sz w:val="17"/>
          <w:szCs w:val="17"/>
          <w:lang w:val="tr-TR"/>
        </w:rPr>
        <w:t xml:space="preserve"> Turumuzu takiben serbest zaman, rehberinizin bilgilendireceği saatte otele transfer ve yerleşme.</w:t>
      </w:r>
      <w:r w:rsidRPr="00396C04">
        <w:rPr>
          <w:rFonts w:ascii="Tahoma" w:hAnsi="Tahoma" w:cs="Tahoma"/>
          <w:color w:val="000000" w:themeColor="text1"/>
          <w:sz w:val="17"/>
          <w:szCs w:val="17"/>
          <w:lang w:val="tr-TR"/>
        </w:rPr>
        <w:t xml:space="preserve"> </w:t>
      </w:r>
      <w:proofErr w:type="gramStart"/>
      <w:r w:rsidRPr="00396C04">
        <w:rPr>
          <w:rFonts w:ascii="Tahoma" w:hAnsi="Tahoma" w:cs="Tahoma"/>
          <w:color w:val="000000" w:themeColor="text1"/>
          <w:sz w:val="17"/>
          <w:szCs w:val="17"/>
          <w:lang w:val="tr-TR"/>
        </w:rPr>
        <w:t>Akşam,</w:t>
      </w:r>
      <w:r w:rsidR="00C142D8" w:rsidRPr="00396C04">
        <w:rPr>
          <w:rFonts w:ascii="Tahoma" w:hAnsi="Tahoma" w:cs="Tahoma"/>
          <w:color w:val="000000" w:themeColor="text1"/>
          <w:sz w:val="17"/>
          <w:szCs w:val="17"/>
          <w:lang w:val="tr-TR"/>
        </w:rPr>
        <w:t xml:space="preserve"> </w:t>
      </w:r>
      <w:r w:rsidR="00683634" w:rsidRPr="00396C04">
        <w:rPr>
          <w:rFonts w:ascii="Tahoma" w:hAnsi="Tahoma" w:cs="Tahoma"/>
          <w:color w:val="000000" w:themeColor="text1"/>
          <w:sz w:val="17"/>
          <w:szCs w:val="17"/>
          <w:lang w:val="tr-TR"/>
        </w:rPr>
        <w:t xml:space="preserve">yemekli, içkili, müzikli eğlenceli </w:t>
      </w:r>
      <w:r w:rsidR="00C142D8" w:rsidRPr="00396C04">
        <w:rPr>
          <w:rFonts w:ascii="Tahoma" w:hAnsi="Tahoma" w:cs="Tahoma"/>
          <w:b/>
          <w:bCs/>
          <w:i/>
          <w:iCs/>
          <w:color w:val="000000" w:themeColor="text1"/>
          <w:sz w:val="17"/>
          <w:szCs w:val="17"/>
          <w:lang w:val="tr-TR"/>
        </w:rPr>
        <w:t>Çigan Gecesi</w:t>
      </w:r>
      <w:r w:rsidRPr="00396C04">
        <w:rPr>
          <w:rFonts w:ascii="Tahoma" w:hAnsi="Tahoma" w:cs="Tahoma"/>
          <w:color w:val="000000" w:themeColor="text1"/>
          <w:sz w:val="17"/>
          <w:szCs w:val="17"/>
          <w:lang w:val="tr-TR"/>
        </w:rPr>
        <w:t xml:space="preserve"> turu.</w:t>
      </w:r>
      <w:r w:rsidR="00C142D8" w:rsidRPr="00396C04">
        <w:rPr>
          <w:rFonts w:ascii="Tahoma" w:hAnsi="Tahoma" w:cs="Tahoma"/>
          <w:color w:val="000000" w:themeColor="text1"/>
          <w:sz w:val="17"/>
          <w:szCs w:val="17"/>
          <w:lang w:val="tr-TR"/>
        </w:rPr>
        <w:t xml:space="preserve"> </w:t>
      </w:r>
      <w:proofErr w:type="gramEnd"/>
      <w:r w:rsidR="00C142D8" w:rsidRPr="00396C04">
        <w:rPr>
          <w:rFonts w:ascii="Tahoma" w:hAnsi="Tahoma" w:cs="Tahoma"/>
          <w:color w:val="000000" w:themeColor="text1"/>
          <w:sz w:val="17"/>
          <w:szCs w:val="17"/>
          <w:lang w:val="tr-TR"/>
        </w:rPr>
        <w:t>Bu turumuzda gideceğimiz şarap mahzeninde hem yerel şarapların ve yemeklerin hem de Macar dansı ve müziğinin keyfini çıkaracaksınız. Sizlerde şovun bir parçası olabilirsiniz. Geceleme otelimizde.</w:t>
      </w:r>
      <w:r w:rsidR="00683634" w:rsidRPr="00396C04">
        <w:rPr>
          <w:rFonts w:ascii="Tahoma" w:hAnsi="Tahoma" w:cs="Tahoma"/>
          <w:color w:val="000000" w:themeColor="text1"/>
          <w:sz w:val="17"/>
          <w:szCs w:val="17"/>
          <w:lang w:val="tr-TR"/>
        </w:rPr>
        <w:t xml:space="preserve"> </w:t>
      </w:r>
    </w:p>
    <w:p w14:paraId="6DD4C9AB" w14:textId="77777777" w:rsidR="00461095" w:rsidRPr="00396C04" w:rsidRDefault="00461095" w:rsidP="00C142D8">
      <w:pPr>
        <w:jc w:val="both"/>
        <w:rPr>
          <w:rFonts w:ascii="Tahoma" w:hAnsi="Tahoma" w:cs="Tahoma"/>
          <w:b/>
          <w:color w:val="000000" w:themeColor="text1"/>
          <w:sz w:val="18"/>
          <w:szCs w:val="18"/>
          <w:lang w:val="de-DE"/>
        </w:rPr>
      </w:pPr>
    </w:p>
    <w:p w14:paraId="62AB7F21" w14:textId="22FCD057" w:rsidR="00C142D8" w:rsidRPr="00CC19CE" w:rsidRDefault="00461095" w:rsidP="00C142D8">
      <w:pPr>
        <w:jc w:val="both"/>
        <w:rPr>
          <w:rFonts w:ascii="Tahoma" w:hAnsi="Tahoma" w:cs="Tahoma"/>
          <w:b/>
          <w:color w:val="FF0000"/>
          <w:sz w:val="18"/>
          <w:szCs w:val="18"/>
          <w:lang w:val="de-DE"/>
        </w:rPr>
      </w:pPr>
      <w:r w:rsidRPr="00CC19CE">
        <w:rPr>
          <w:rFonts w:ascii="Tahoma" w:hAnsi="Tahoma" w:cs="Tahoma"/>
          <w:b/>
          <w:color w:val="FF0000"/>
          <w:sz w:val="18"/>
          <w:szCs w:val="18"/>
          <w:lang w:val="de-DE"/>
        </w:rPr>
        <w:t>2.GÜN</w:t>
      </w:r>
      <w:r w:rsidR="00396C04" w:rsidRPr="00CC19CE">
        <w:rPr>
          <w:rFonts w:ascii="Tahoma" w:hAnsi="Tahoma" w:cs="Tahoma"/>
          <w:b/>
          <w:color w:val="FF0000"/>
          <w:sz w:val="18"/>
          <w:szCs w:val="18"/>
          <w:lang w:val="de-DE"/>
        </w:rPr>
        <w:t xml:space="preserve"> // 23 TEMMUZ 2019 :</w:t>
      </w:r>
      <w:r w:rsidRPr="00CC19CE">
        <w:rPr>
          <w:rFonts w:ascii="Tahoma" w:hAnsi="Tahoma" w:cs="Tahoma"/>
          <w:b/>
          <w:color w:val="FF0000"/>
          <w:sz w:val="18"/>
          <w:szCs w:val="18"/>
          <w:lang w:val="de-DE"/>
        </w:rPr>
        <w:t xml:space="preserve"> BUDAPEŞTE</w:t>
      </w:r>
    </w:p>
    <w:p w14:paraId="6838FABD" w14:textId="2263817F" w:rsidR="00C142D8" w:rsidRPr="00396C04" w:rsidRDefault="00C142D8" w:rsidP="00C142D8">
      <w:pPr>
        <w:jc w:val="both"/>
        <w:rPr>
          <w:rFonts w:ascii="Tahoma" w:hAnsi="Tahoma" w:cs="Tahoma"/>
          <w:color w:val="000000" w:themeColor="text1"/>
          <w:sz w:val="17"/>
          <w:szCs w:val="17"/>
          <w:lang w:val="tr-TR"/>
        </w:rPr>
      </w:pPr>
      <w:r w:rsidRPr="00396C04">
        <w:rPr>
          <w:rFonts w:ascii="Tahoma" w:hAnsi="Tahoma" w:cs="Tahoma"/>
          <w:color w:val="000000" w:themeColor="text1"/>
          <w:sz w:val="17"/>
          <w:szCs w:val="17"/>
          <w:lang w:val="tr-TR"/>
        </w:rPr>
        <w:t xml:space="preserve">Sabah otelde alınacak sabah kahvaltısının ardından </w:t>
      </w:r>
      <w:r w:rsidR="00683634" w:rsidRPr="00396C04">
        <w:rPr>
          <w:rFonts w:ascii="Tahoma" w:hAnsi="Tahoma" w:cs="Tahoma"/>
          <w:b/>
          <w:bCs/>
          <w:i/>
          <w:iCs/>
          <w:color w:val="000000" w:themeColor="text1"/>
          <w:sz w:val="17"/>
          <w:szCs w:val="17"/>
          <w:lang w:val="tr-TR"/>
        </w:rPr>
        <w:t xml:space="preserve">öğle yemekli </w:t>
      </w:r>
      <w:r w:rsidRPr="00396C04">
        <w:rPr>
          <w:rFonts w:ascii="Tahoma" w:hAnsi="Tahoma" w:cs="Tahoma"/>
          <w:b/>
          <w:bCs/>
          <w:i/>
          <w:iCs/>
          <w:color w:val="000000" w:themeColor="text1"/>
          <w:sz w:val="17"/>
          <w:szCs w:val="17"/>
          <w:lang w:val="tr-TR"/>
        </w:rPr>
        <w:t xml:space="preserve">Budapeşte </w:t>
      </w:r>
      <w:r w:rsidR="00015D74" w:rsidRPr="00396C04">
        <w:rPr>
          <w:rFonts w:ascii="Tahoma" w:hAnsi="Tahoma" w:cs="Tahoma"/>
          <w:b/>
          <w:bCs/>
          <w:i/>
          <w:iCs/>
          <w:color w:val="000000" w:themeColor="text1"/>
          <w:sz w:val="17"/>
          <w:szCs w:val="17"/>
          <w:lang w:val="tr-TR"/>
        </w:rPr>
        <w:t>şaheserleri -</w:t>
      </w:r>
      <w:r w:rsidRPr="00396C04">
        <w:rPr>
          <w:rFonts w:ascii="Tahoma" w:hAnsi="Tahoma" w:cs="Tahoma"/>
          <w:b/>
          <w:bCs/>
          <w:i/>
          <w:iCs/>
          <w:color w:val="000000" w:themeColor="text1"/>
          <w:sz w:val="17"/>
          <w:szCs w:val="17"/>
          <w:lang w:val="tr-TR"/>
        </w:rPr>
        <w:t xml:space="preserve"> Estergon </w:t>
      </w:r>
      <w:r w:rsidR="00683634" w:rsidRPr="00396C04">
        <w:rPr>
          <w:rFonts w:ascii="Tahoma" w:hAnsi="Tahoma" w:cs="Tahoma"/>
          <w:b/>
          <w:bCs/>
          <w:i/>
          <w:iCs/>
          <w:color w:val="000000" w:themeColor="text1"/>
          <w:sz w:val="17"/>
          <w:szCs w:val="17"/>
          <w:lang w:val="tr-TR"/>
        </w:rPr>
        <w:t>-</w:t>
      </w:r>
      <w:r w:rsidRPr="00396C04">
        <w:rPr>
          <w:rFonts w:ascii="Tahoma" w:hAnsi="Tahoma" w:cs="Tahoma"/>
          <w:b/>
          <w:bCs/>
          <w:i/>
          <w:iCs/>
          <w:color w:val="000000" w:themeColor="text1"/>
          <w:sz w:val="17"/>
          <w:szCs w:val="17"/>
          <w:lang w:val="tr-TR"/>
        </w:rPr>
        <w:t xml:space="preserve"> Visegrad </w:t>
      </w:r>
      <w:r w:rsidR="00683634" w:rsidRPr="00396C04">
        <w:rPr>
          <w:rFonts w:ascii="Tahoma" w:hAnsi="Tahoma" w:cs="Tahoma"/>
          <w:b/>
          <w:bCs/>
          <w:i/>
          <w:iCs/>
          <w:color w:val="000000" w:themeColor="text1"/>
          <w:sz w:val="17"/>
          <w:szCs w:val="17"/>
          <w:lang w:val="tr-TR"/>
        </w:rPr>
        <w:t>-</w:t>
      </w:r>
      <w:r w:rsidRPr="00396C04">
        <w:rPr>
          <w:rFonts w:ascii="Tahoma" w:hAnsi="Tahoma" w:cs="Tahoma"/>
          <w:b/>
          <w:bCs/>
          <w:i/>
          <w:iCs/>
          <w:color w:val="000000" w:themeColor="text1"/>
          <w:sz w:val="17"/>
          <w:szCs w:val="17"/>
          <w:lang w:val="tr-TR"/>
        </w:rPr>
        <w:t xml:space="preserve"> Szentendre </w:t>
      </w:r>
      <w:r w:rsidR="00683634" w:rsidRPr="00396C04">
        <w:rPr>
          <w:rFonts w:ascii="Tahoma" w:hAnsi="Tahoma" w:cs="Tahoma"/>
          <w:b/>
          <w:bCs/>
          <w:i/>
          <w:iCs/>
          <w:color w:val="000000" w:themeColor="text1"/>
          <w:sz w:val="17"/>
          <w:szCs w:val="17"/>
          <w:lang w:val="tr-TR"/>
        </w:rPr>
        <w:t>turu</w:t>
      </w:r>
      <w:r w:rsidR="000B4234" w:rsidRPr="00396C04">
        <w:rPr>
          <w:rFonts w:ascii="Tahoma" w:hAnsi="Tahoma" w:cs="Tahoma"/>
          <w:b/>
          <w:bCs/>
          <w:i/>
          <w:iCs/>
          <w:color w:val="000000" w:themeColor="text1"/>
          <w:sz w:val="17"/>
          <w:szCs w:val="17"/>
          <w:lang w:val="tr-TR"/>
        </w:rPr>
        <w:t>.</w:t>
      </w:r>
      <w:r w:rsidRPr="00396C04">
        <w:rPr>
          <w:rFonts w:ascii="Tahoma" w:hAnsi="Tahoma" w:cs="Tahoma"/>
          <w:color w:val="000000" w:themeColor="text1"/>
          <w:sz w:val="17"/>
          <w:szCs w:val="17"/>
          <w:lang w:val="tr-TR"/>
        </w:rPr>
        <w:t xml:space="preserve"> Budapeşte şaheserleri turumuzda şehirde görülmesi gereken tüm noktaları rehberinizin eşliğinde şehrin merkez caddelerinden, </w:t>
      </w:r>
      <w:r w:rsidR="00683634" w:rsidRPr="00396C04">
        <w:rPr>
          <w:rFonts w:ascii="Tahoma" w:hAnsi="Tahoma" w:cs="Tahoma"/>
          <w:color w:val="000000" w:themeColor="text1"/>
          <w:sz w:val="17"/>
          <w:szCs w:val="17"/>
          <w:lang w:val="tr-TR"/>
        </w:rPr>
        <w:t>T</w:t>
      </w:r>
      <w:r w:rsidRPr="00396C04">
        <w:rPr>
          <w:rFonts w:ascii="Tahoma" w:hAnsi="Tahoma" w:cs="Tahoma"/>
          <w:color w:val="000000" w:themeColor="text1"/>
          <w:sz w:val="17"/>
          <w:szCs w:val="17"/>
          <w:lang w:val="tr-TR"/>
        </w:rPr>
        <w:t xml:space="preserve">una kıyılarından, tarihi köprülerinden ve meydanlarından geçerek Kale bölgesini, Balıkçılar </w:t>
      </w:r>
      <w:r w:rsidR="00683634" w:rsidRPr="00396C04">
        <w:rPr>
          <w:rFonts w:ascii="Tahoma" w:hAnsi="Tahoma" w:cs="Tahoma"/>
          <w:color w:val="000000" w:themeColor="text1"/>
          <w:sz w:val="17"/>
          <w:szCs w:val="17"/>
          <w:lang w:val="tr-TR"/>
        </w:rPr>
        <w:t>Tabyasını</w:t>
      </w:r>
      <w:r w:rsidRPr="00396C04">
        <w:rPr>
          <w:rFonts w:ascii="Tahoma" w:hAnsi="Tahoma" w:cs="Tahoma"/>
          <w:color w:val="000000" w:themeColor="text1"/>
          <w:sz w:val="17"/>
          <w:szCs w:val="17"/>
          <w:lang w:val="tr-TR"/>
        </w:rPr>
        <w:t xml:space="preserve">, Matyas </w:t>
      </w:r>
      <w:r w:rsidR="00683634" w:rsidRPr="00396C04">
        <w:rPr>
          <w:rFonts w:ascii="Tahoma" w:hAnsi="Tahoma" w:cs="Tahoma"/>
          <w:color w:val="000000" w:themeColor="text1"/>
          <w:sz w:val="17"/>
          <w:szCs w:val="17"/>
          <w:lang w:val="tr-TR"/>
        </w:rPr>
        <w:t>K</w:t>
      </w:r>
      <w:r w:rsidRPr="00396C04">
        <w:rPr>
          <w:rFonts w:ascii="Tahoma" w:hAnsi="Tahoma" w:cs="Tahoma"/>
          <w:color w:val="000000" w:themeColor="text1"/>
          <w:sz w:val="17"/>
          <w:szCs w:val="17"/>
          <w:lang w:val="tr-TR"/>
        </w:rPr>
        <w:t xml:space="preserve">ilisesini ve Budapeste resmini en iyi </w:t>
      </w:r>
      <w:r w:rsidR="00683634" w:rsidRPr="00396C04">
        <w:rPr>
          <w:rFonts w:ascii="Tahoma" w:hAnsi="Tahoma" w:cs="Tahoma"/>
          <w:color w:val="000000" w:themeColor="text1"/>
          <w:sz w:val="17"/>
          <w:szCs w:val="17"/>
          <w:lang w:val="tr-TR"/>
        </w:rPr>
        <w:t>görebileceğiniz</w:t>
      </w:r>
      <w:r w:rsidRPr="00396C04">
        <w:rPr>
          <w:rFonts w:ascii="Tahoma" w:hAnsi="Tahoma" w:cs="Tahoma"/>
          <w:color w:val="000000" w:themeColor="text1"/>
          <w:sz w:val="17"/>
          <w:szCs w:val="17"/>
          <w:lang w:val="tr-TR"/>
        </w:rPr>
        <w:t xml:space="preserve"> ve </w:t>
      </w:r>
      <w:r w:rsidR="00683634" w:rsidRPr="00396C04">
        <w:rPr>
          <w:rFonts w:ascii="Tahoma" w:hAnsi="Tahoma" w:cs="Tahoma"/>
          <w:color w:val="000000" w:themeColor="text1"/>
          <w:sz w:val="17"/>
          <w:szCs w:val="17"/>
          <w:lang w:val="tr-TR"/>
        </w:rPr>
        <w:t>çekebileceğiniz</w:t>
      </w:r>
      <w:r w:rsidRPr="00396C04">
        <w:rPr>
          <w:rFonts w:ascii="Tahoma" w:hAnsi="Tahoma" w:cs="Tahoma"/>
          <w:color w:val="000000" w:themeColor="text1"/>
          <w:sz w:val="17"/>
          <w:szCs w:val="17"/>
          <w:lang w:val="tr-TR"/>
        </w:rPr>
        <w:t xml:space="preserve"> Citadella tepesine çıkacağız</w:t>
      </w:r>
      <w:r w:rsidR="00683634" w:rsidRPr="00396C04">
        <w:rPr>
          <w:rFonts w:ascii="Tahoma" w:hAnsi="Tahoma" w:cs="Tahoma"/>
          <w:color w:val="000000" w:themeColor="text1"/>
          <w:sz w:val="17"/>
          <w:szCs w:val="17"/>
          <w:lang w:val="tr-TR"/>
        </w:rPr>
        <w:t xml:space="preserve">. </w:t>
      </w:r>
      <w:r w:rsidRPr="00396C04">
        <w:rPr>
          <w:rFonts w:ascii="Tahoma" w:hAnsi="Tahoma" w:cs="Tahoma"/>
          <w:color w:val="000000" w:themeColor="text1"/>
          <w:sz w:val="17"/>
          <w:szCs w:val="17"/>
          <w:lang w:val="tr-TR"/>
        </w:rPr>
        <w:t xml:space="preserve">Ardından bir ortaçağ kalesi ve aynı zamanda av şatosu olan ihtişamlı Visegrad’ı ziyaret ediyoruz. Bu turumuzda Visegrad kalesi </w:t>
      </w:r>
      <w:r w:rsidR="00683634" w:rsidRPr="00396C04">
        <w:rPr>
          <w:rFonts w:ascii="Tahoma" w:hAnsi="Tahoma" w:cs="Tahoma"/>
          <w:color w:val="000000" w:themeColor="text1"/>
          <w:sz w:val="17"/>
          <w:szCs w:val="17"/>
          <w:lang w:val="tr-TR"/>
        </w:rPr>
        <w:t>p</w:t>
      </w:r>
      <w:r w:rsidRPr="00396C04">
        <w:rPr>
          <w:rFonts w:ascii="Tahoma" w:hAnsi="Tahoma" w:cs="Tahoma"/>
          <w:color w:val="000000" w:themeColor="text1"/>
          <w:sz w:val="17"/>
          <w:szCs w:val="17"/>
          <w:lang w:val="tr-TR"/>
        </w:rPr>
        <w:t xml:space="preserve">anoramik olarak görülecektir. Öğle yemeğini Rönesans atmosferinde alıyoruz. Öğle yemeği sonrası Estergon Katedralini, Osmanlı’dan kalan </w:t>
      </w:r>
      <w:r w:rsidR="00683634" w:rsidRPr="00396C04">
        <w:rPr>
          <w:rFonts w:ascii="Tahoma" w:hAnsi="Tahoma" w:cs="Tahoma"/>
          <w:color w:val="000000" w:themeColor="text1"/>
          <w:sz w:val="17"/>
          <w:szCs w:val="17"/>
          <w:lang w:val="tr-TR"/>
        </w:rPr>
        <w:t>kalenin</w:t>
      </w:r>
      <w:r w:rsidRPr="00396C04">
        <w:rPr>
          <w:rFonts w:ascii="Tahoma" w:hAnsi="Tahoma" w:cs="Tahoma"/>
          <w:color w:val="000000" w:themeColor="text1"/>
          <w:sz w:val="17"/>
          <w:szCs w:val="17"/>
          <w:lang w:val="tr-TR"/>
        </w:rPr>
        <w:t xml:space="preserve"> kalıntılarını geziyoruz. Daha sonra alışveriş için ‘Szentendre’ </w:t>
      </w:r>
      <w:r w:rsidR="00683634" w:rsidRPr="00396C04">
        <w:rPr>
          <w:rFonts w:ascii="Tahoma" w:hAnsi="Tahoma" w:cs="Tahoma"/>
          <w:color w:val="000000" w:themeColor="text1"/>
          <w:sz w:val="17"/>
          <w:szCs w:val="17"/>
          <w:lang w:val="tr-TR"/>
        </w:rPr>
        <w:t>isimli bir</w:t>
      </w:r>
      <w:r w:rsidRPr="00396C04">
        <w:rPr>
          <w:rFonts w:ascii="Tahoma" w:hAnsi="Tahoma" w:cs="Tahoma"/>
          <w:color w:val="000000" w:themeColor="text1"/>
          <w:sz w:val="17"/>
          <w:szCs w:val="17"/>
          <w:lang w:val="tr-TR"/>
        </w:rPr>
        <w:t xml:space="preserve"> kasabaya gidiyoruz. Macarların sanatçılar ve artistler kasabası Szentendre’de </w:t>
      </w:r>
      <w:r w:rsidR="00683634" w:rsidRPr="00396C04">
        <w:rPr>
          <w:rFonts w:ascii="Tahoma" w:hAnsi="Tahoma" w:cs="Tahoma"/>
          <w:color w:val="000000" w:themeColor="text1"/>
          <w:sz w:val="17"/>
          <w:szCs w:val="17"/>
          <w:lang w:val="tr-TR"/>
        </w:rPr>
        <w:t>e</w:t>
      </w:r>
      <w:r w:rsidRPr="00396C04">
        <w:rPr>
          <w:rFonts w:ascii="Tahoma" w:hAnsi="Tahoma" w:cs="Tahoma"/>
          <w:color w:val="000000" w:themeColor="text1"/>
          <w:sz w:val="17"/>
          <w:szCs w:val="17"/>
          <w:lang w:val="tr-TR"/>
        </w:rPr>
        <w:t xml:space="preserve">l işi örtüler, kristal, porselen ürünler, hediyelik eşyalar, içkiler </w:t>
      </w:r>
      <w:r w:rsidR="00683634" w:rsidRPr="00396C04">
        <w:rPr>
          <w:rFonts w:ascii="Tahoma" w:hAnsi="Tahoma" w:cs="Tahoma"/>
          <w:color w:val="000000" w:themeColor="text1"/>
          <w:sz w:val="17"/>
          <w:szCs w:val="17"/>
          <w:lang w:val="tr-TR"/>
        </w:rPr>
        <w:t>gibi</w:t>
      </w:r>
      <w:r w:rsidRPr="00396C04">
        <w:rPr>
          <w:rFonts w:ascii="Tahoma" w:hAnsi="Tahoma" w:cs="Tahoma"/>
          <w:color w:val="000000" w:themeColor="text1"/>
          <w:sz w:val="17"/>
          <w:szCs w:val="17"/>
          <w:lang w:val="tr-TR"/>
        </w:rPr>
        <w:t xml:space="preserve"> pek çok şeyi bulabileceğiniz bu kasabada </w:t>
      </w:r>
      <w:r w:rsidR="00015D74" w:rsidRPr="00396C04">
        <w:rPr>
          <w:rFonts w:ascii="Tahoma" w:hAnsi="Tahoma" w:cs="Tahoma"/>
          <w:color w:val="000000" w:themeColor="text1"/>
          <w:sz w:val="17"/>
          <w:szCs w:val="17"/>
          <w:lang w:val="tr-TR"/>
        </w:rPr>
        <w:t>alışveriş</w:t>
      </w:r>
      <w:r w:rsidRPr="00396C04">
        <w:rPr>
          <w:rFonts w:ascii="Tahoma" w:hAnsi="Tahoma" w:cs="Tahoma"/>
          <w:color w:val="000000" w:themeColor="text1"/>
          <w:sz w:val="17"/>
          <w:szCs w:val="17"/>
          <w:lang w:val="tr-TR"/>
        </w:rPr>
        <w:t xml:space="preserve"> yapabilir ve Tuna nehrine karşı kafelerinden</w:t>
      </w:r>
      <w:r w:rsidR="00683634" w:rsidRPr="00396C04">
        <w:rPr>
          <w:rFonts w:ascii="Tahoma" w:hAnsi="Tahoma" w:cs="Tahoma"/>
          <w:color w:val="000000" w:themeColor="text1"/>
          <w:sz w:val="17"/>
          <w:szCs w:val="17"/>
          <w:lang w:val="tr-TR"/>
        </w:rPr>
        <w:t xml:space="preserve"> birinde</w:t>
      </w:r>
      <w:r w:rsidRPr="00396C04">
        <w:rPr>
          <w:rFonts w:ascii="Tahoma" w:hAnsi="Tahoma" w:cs="Tahoma"/>
          <w:color w:val="000000" w:themeColor="text1"/>
          <w:sz w:val="17"/>
          <w:szCs w:val="17"/>
          <w:lang w:val="tr-TR"/>
        </w:rPr>
        <w:t xml:space="preserve"> zaman geçirebilirsiniz. Rehberin bilgilendireceği saatte Budapeşte’ye transfer, Akşam</w:t>
      </w:r>
      <w:r w:rsidR="000B4234" w:rsidRPr="00396C04">
        <w:rPr>
          <w:rFonts w:ascii="Tahoma" w:hAnsi="Tahoma" w:cs="Tahoma"/>
          <w:color w:val="000000" w:themeColor="text1"/>
          <w:sz w:val="17"/>
          <w:szCs w:val="17"/>
          <w:lang w:val="tr-TR"/>
        </w:rPr>
        <w:t>,</w:t>
      </w:r>
      <w:r w:rsidRPr="00396C04">
        <w:rPr>
          <w:rFonts w:ascii="Tahoma" w:hAnsi="Tahoma" w:cs="Tahoma"/>
          <w:color w:val="000000" w:themeColor="text1"/>
          <w:sz w:val="17"/>
          <w:szCs w:val="17"/>
          <w:lang w:val="tr-TR"/>
        </w:rPr>
        <w:t xml:space="preserve"> Tuna Nehri’nin ikiye böldüğü, Avrupa’nın incisi Budapeşte’yi nehirden izleme ve binaların tarihini dinlerken içeceklerini yudumlama fırsatı bulacakları</w:t>
      </w:r>
      <w:r w:rsidR="000B4234" w:rsidRPr="00396C04">
        <w:rPr>
          <w:rFonts w:ascii="Tahoma" w:hAnsi="Tahoma" w:cs="Tahoma"/>
          <w:color w:val="000000" w:themeColor="text1"/>
          <w:sz w:val="17"/>
          <w:szCs w:val="17"/>
          <w:lang w:val="tr-TR"/>
        </w:rPr>
        <w:t xml:space="preserve"> </w:t>
      </w:r>
      <w:r w:rsidR="000B4234" w:rsidRPr="00396C04">
        <w:rPr>
          <w:rFonts w:ascii="Tahoma" w:hAnsi="Tahoma" w:cs="Tahoma"/>
          <w:b/>
          <w:i/>
          <w:color w:val="000000" w:themeColor="text1"/>
          <w:sz w:val="17"/>
          <w:szCs w:val="17"/>
          <w:lang w:val="tr-TR"/>
        </w:rPr>
        <w:t>yemekli</w:t>
      </w:r>
      <w:r w:rsidRPr="00396C04">
        <w:rPr>
          <w:rFonts w:ascii="Tahoma" w:hAnsi="Tahoma" w:cs="Tahoma"/>
          <w:b/>
          <w:i/>
          <w:color w:val="000000" w:themeColor="text1"/>
          <w:sz w:val="17"/>
          <w:szCs w:val="17"/>
          <w:lang w:val="tr-TR"/>
        </w:rPr>
        <w:t xml:space="preserve"> </w:t>
      </w:r>
      <w:r w:rsidRPr="00396C04">
        <w:rPr>
          <w:rFonts w:ascii="Tahoma" w:hAnsi="Tahoma" w:cs="Tahoma"/>
          <w:b/>
          <w:bCs/>
          <w:i/>
          <w:iCs/>
          <w:color w:val="000000" w:themeColor="text1"/>
          <w:sz w:val="17"/>
          <w:szCs w:val="17"/>
          <w:lang w:val="tr-TR"/>
        </w:rPr>
        <w:t>Tuna Nehri</w:t>
      </w:r>
      <w:r w:rsidRPr="00396C04">
        <w:rPr>
          <w:rFonts w:ascii="Tahoma" w:hAnsi="Tahoma" w:cs="Tahoma"/>
          <w:color w:val="000000" w:themeColor="text1"/>
          <w:sz w:val="17"/>
          <w:szCs w:val="17"/>
          <w:lang w:val="tr-TR"/>
        </w:rPr>
        <w:t xml:space="preserve"> </w:t>
      </w:r>
      <w:r w:rsidR="000B4234" w:rsidRPr="00396C04">
        <w:rPr>
          <w:rFonts w:ascii="Tahoma" w:hAnsi="Tahoma" w:cs="Tahoma"/>
          <w:b/>
          <w:bCs/>
          <w:i/>
          <w:iCs/>
          <w:color w:val="000000" w:themeColor="text1"/>
          <w:sz w:val="17"/>
          <w:szCs w:val="17"/>
          <w:lang w:val="tr-TR"/>
        </w:rPr>
        <w:t>gezi</w:t>
      </w:r>
      <w:r w:rsidRPr="00396C04">
        <w:rPr>
          <w:rFonts w:ascii="Tahoma" w:hAnsi="Tahoma" w:cs="Tahoma"/>
          <w:color w:val="000000" w:themeColor="text1"/>
          <w:sz w:val="17"/>
          <w:szCs w:val="17"/>
          <w:lang w:val="tr-TR"/>
        </w:rPr>
        <w:t xml:space="preserve">. Avrupa’nın en iyi ışıklandırılan şehrinde Tuna nehrinden müthiş fotoğraflar </w:t>
      </w:r>
      <w:r w:rsidR="00683634" w:rsidRPr="00396C04">
        <w:rPr>
          <w:rFonts w:ascii="Tahoma" w:hAnsi="Tahoma" w:cs="Tahoma"/>
          <w:color w:val="000000" w:themeColor="text1"/>
          <w:sz w:val="17"/>
          <w:szCs w:val="17"/>
          <w:lang w:val="tr-TR"/>
        </w:rPr>
        <w:t>çekerek unutulmaz</w:t>
      </w:r>
      <w:r w:rsidRPr="00396C04">
        <w:rPr>
          <w:rFonts w:ascii="Tahoma" w:hAnsi="Tahoma" w:cs="Tahoma"/>
          <w:color w:val="000000" w:themeColor="text1"/>
          <w:sz w:val="17"/>
          <w:szCs w:val="17"/>
          <w:lang w:val="tr-TR"/>
        </w:rPr>
        <w:t xml:space="preserve"> anlara tanıklık edeceğimiz turumuzu kaçırmamanızı tavsiye ederiz. Tur sonrası özel otobüsümüz ile otele transfer. Geceleme otelinizde. </w:t>
      </w:r>
    </w:p>
    <w:p w14:paraId="7F9C3D46" w14:textId="77777777" w:rsidR="00461095" w:rsidRPr="00396C04" w:rsidRDefault="00461095" w:rsidP="00C142D8">
      <w:pPr>
        <w:jc w:val="both"/>
        <w:rPr>
          <w:rFonts w:ascii="Tahoma" w:hAnsi="Tahoma" w:cs="Tahoma"/>
          <w:b/>
          <w:color w:val="000000" w:themeColor="text1"/>
          <w:sz w:val="18"/>
          <w:szCs w:val="18"/>
          <w:lang w:val="de-DE"/>
        </w:rPr>
      </w:pPr>
    </w:p>
    <w:p w14:paraId="797DBAE1" w14:textId="57D14E2B" w:rsidR="00C142D8" w:rsidRPr="00CC19CE" w:rsidRDefault="00461095" w:rsidP="00C142D8">
      <w:pPr>
        <w:jc w:val="both"/>
        <w:rPr>
          <w:rFonts w:ascii="Tahoma" w:hAnsi="Tahoma" w:cs="Tahoma"/>
          <w:b/>
          <w:color w:val="FF0000"/>
          <w:sz w:val="18"/>
          <w:szCs w:val="18"/>
          <w:lang w:val="de-DE"/>
        </w:rPr>
      </w:pPr>
      <w:r w:rsidRPr="00CC19CE">
        <w:rPr>
          <w:rFonts w:ascii="Tahoma" w:hAnsi="Tahoma" w:cs="Tahoma"/>
          <w:b/>
          <w:color w:val="FF0000"/>
          <w:sz w:val="18"/>
          <w:szCs w:val="18"/>
          <w:lang w:val="de-DE"/>
        </w:rPr>
        <w:t>3.GÜN</w:t>
      </w:r>
      <w:r w:rsidR="00396C04" w:rsidRPr="00CC19CE">
        <w:rPr>
          <w:rFonts w:ascii="Tahoma" w:hAnsi="Tahoma" w:cs="Tahoma"/>
          <w:b/>
          <w:color w:val="FF0000"/>
          <w:sz w:val="18"/>
          <w:szCs w:val="18"/>
          <w:lang w:val="de-DE"/>
        </w:rPr>
        <w:t xml:space="preserve"> // 24 TEMMUZ 2019 :</w:t>
      </w:r>
      <w:r w:rsidRPr="00CC19CE">
        <w:rPr>
          <w:rFonts w:ascii="Tahoma" w:hAnsi="Tahoma" w:cs="Tahoma"/>
          <w:b/>
          <w:color w:val="FF0000"/>
          <w:sz w:val="18"/>
          <w:szCs w:val="18"/>
          <w:lang w:val="de-DE"/>
        </w:rPr>
        <w:t xml:space="preserve"> BUDAPEŞTE - VIYANA</w:t>
      </w:r>
    </w:p>
    <w:p w14:paraId="0EFAF442" w14:textId="5C0A3C88" w:rsidR="00696B55" w:rsidRPr="00396C04" w:rsidRDefault="00C142D8" w:rsidP="00771925">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de-DE"/>
        </w:rPr>
        <w:t xml:space="preserve">Sabah otelde alınacak kahvaltının ardından Viyana’ya hareket ediyoruz. Yol üzerinde </w:t>
      </w:r>
      <w:r w:rsidRPr="00396C04">
        <w:rPr>
          <w:rFonts w:ascii="Tahoma" w:hAnsi="Tahoma" w:cs="Tahoma"/>
          <w:b/>
          <w:bCs/>
          <w:i/>
          <w:iCs/>
          <w:color w:val="000000" w:themeColor="text1"/>
          <w:sz w:val="17"/>
          <w:szCs w:val="17"/>
          <w:lang w:val="de-DE"/>
        </w:rPr>
        <w:t>Bratislava turu</w:t>
      </w:r>
      <w:r w:rsidR="00CD72DF"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Bratislava, Slovakya Cumhuriyetinin başkenti ve en büyük şehridir</w:t>
      </w:r>
      <w:r w:rsidR="00961611" w:rsidRPr="00396C04">
        <w:rPr>
          <w:rFonts w:ascii="Tahoma" w:hAnsi="Tahoma" w:cs="Tahoma"/>
          <w:color w:val="000000" w:themeColor="text1"/>
          <w:sz w:val="17"/>
          <w:szCs w:val="17"/>
          <w:lang w:val="de-DE"/>
        </w:rPr>
        <w:t>.</w:t>
      </w:r>
      <w:r w:rsidRPr="00396C04">
        <w:rPr>
          <w:rFonts w:ascii="Tahoma" w:hAnsi="Tahoma" w:cs="Tahoma"/>
          <w:color w:val="000000" w:themeColor="text1"/>
          <w:sz w:val="17"/>
          <w:szCs w:val="17"/>
          <w:lang w:val="de-DE"/>
        </w:rPr>
        <w:t xml:space="preserve"> Tuna Nehri kıyısında yer alan şeh</w:t>
      </w:r>
      <w:r w:rsidR="00961611" w:rsidRPr="00396C04">
        <w:rPr>
          <w:rFonts w:ascii="Tahoma" w:hAnsi="Tahoma" w:cs="Tahoma"/>
          <w:color w:val="000000" w:themeColor="text1"/>
          <w:sz w:val="17"/>
          <w:szCs w:val="17"/>
          <w:lang w:val="de-DE"/>
        </w:rPr>
        <w:t xml:space="preserve">rin </w:t>
      </w:r>
      <w:r w:rsidRPr="00396C04">
        <w:rPr>
          <w:rFonts w:ascii="Tahoma" w:hAnsi="Tahoma" w:cs="Tahoma"/>
          <w:color w:val="000000" w:themeColor="text1"/>
          <w:sz w:val="17"/>
          <w:szCs w:val="17"/>
          <w:lang w:val="de-DE"/>
        </w:rPr>
        <w:t>hem Avusturya'</w:t>
      </w:r>
      <w:r w:rsidR="00961611" w:rsidRPr="00396C04">
        <w:rPr>
          <w:rFonts w:ascii="Tahoma" w:hAnsi="Tahoma" w:cs="Tahoma"/>
          <w:color w:val="000000" w:themeColor="text1"/>
          <w:sz w:val="17"/>
          <w:szCs w:val="17"/>
          <w:lang w:val="de-DE"/>
        </w:rPr>
        <w:t>d</w:t>
      </w:r>
      <w:r w:rsidRPr="00396C04">
        <w:rPr>
          <w:rFonts w:ascii="Tahoma" w:hAnsi="Tahoma" w:cs="Tahoma"/>
          <w:color w:val="000000" w:themeColor="text1"/>
          <w:sz w:val="17"/>
          <w:szCs w:val="17"/>
          <w:lang w:val="de-DE"/>
        </w:rPr>
        <w:t>a hem de Macaristan'</w:t>
      </w:r>
      <w:r w:rsidR="00961611" w:rsidRPr="00396C04">
        <w:rPr>
          <w:rFonts w:ascii="Tahoma" w:hAnsi="Tahoma" w:cs="Tahoma"/>
          <w:color w:val="000000" w:themeColor="text1"/>
          <w:sz w:val="17"/>
          <w:szCs w:val="17"/>
          <w:lang w:val="de-DE"/>
        </w:rPr>
        <w:t>d</w:t>
      </w:r>
      <w:r w:rsidRPr="00396C04">
        <w:rPr>
          <w:rFonts w:ascii="Tahoma" w:hAnsi="Tahoma" w:cs="Tahoma"/>
          <w:color w:val="000000" w:themeColor="text1"/>
          <w:sz w:val="17"/>
          <w:szCs w:val="17"/>
          <w:lang w:val="de-DE"/>
        </w:rPr>
        <w:t>a sınır</w:t>
      </w:r>
      <w:r w:rsidR="00961611" w:rsidRPr="00396C04">
        <w:rPr>
          <w:rFonts w:ascii="Tahoma" w:hAnsi="Tahoma" w:cs="Tahoma"/>
          <w:color w:val="000000" w:themeColor="text1"/>
          <w:sz w:val="17"/>
          <w:szCs w:val="17"/>
          <w:lang w:val="de-DE"/>
        </w:rPr>
        <w:t>ı var</w:t>
      </w:r>
      <w:r w:rsidRPr="00396C04">
        <w:rPr>
          <w:rFonts w:ascii="Tahoma" w:hAnsi="Tahoma" w:cs="Tahoma"/>
          <w:color w:val="000000" w:themeColor="text1"/>
          <w:sz w:val="17"/>
          <w:szCs w:val="17"/>
          <w:lang w:val="de-DE"/>
        </w:rPr>
        <w:t>dır. Dünyada bu şekilde iki devlete sınırı olan sadece iki tane başkent vardır. Şehir çok sayıda festivale ve ticari sergiye ev sahipliği yapmaktadır. Şehirde görülecek yerler arasında Bratislava nehir kıyıları,1529’da 1.Viyana Kuşatması öncesi Türk izleri, Bratislava Kalesi,</w:t>
      </w:r>
      <w:r w:rsidR="00961611"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St.Martin </w:t>
      </w:r>
      <w:r w:rsidR="00961611" w:rsidRPr="00396C04">
        <w:rPr>
          <w:rFonts w:ascii="Tahoma" w:hAnsi="Tahoma" w:cs="Tahoma"/>
          <w:color w:val="000000" w:themeColor="text1"/>
          <w:sz w:val="17"/>
          <w:szCs w:val="17"/>
          <w:lang w:val="de-DE"/>
        </w:rPr>
        <w:t>K</w:t>
      </w:r>
      <w:r w:rsidRPr="00396C04">
        <w:rPr>
          <w:rFonts w:ascii="Tahoma" w:hAnsi="Tahoma" w:cs="Tahoma"/>
          <w:color w:val="000000" w:themeColor="text1"/>
          <w:sz w:val="17"/>
          <w:szCs w:val="17"/>
          <w:lang w:val="de-DE"/>
        </w:rPr>
        <w:t xml:space="preserve">atedrali, eski tarihi şehirde </w:t>
      </w:r>
      <w:r w:rsidR="00015D74" w:rsidRPr="00396C04">
        <w:rPr>
          <w:rFonts w:ascii="Tahoma" w:hAnsi="Tahoma" w:cs="Tahoma"/>
          <w:color w:val="000000" w:themeColor="text1"/>
          <w:sz w:val="17"/>
          <w:szCs w:val="17"/>
          <w:lang w:val="de-DE"/>
        </w:rPr>
        <w:t xml:space="preserve">gezinti, </w:t>
      </w:r>
      <w:r w:rsidR="00A93BF4" w:rsidRPr="00396C04">
        <w:rPr>
          <w:rFonts w:ascii="Tahoma" w:hAnsi="Tahoma" w:cs="Tahoma"/>
          <w:color w:val="000000" w:themeColor="text1"/>
          <w:sz w:val="17"/>
          <w:szCs w:val="17"/>
          <w:lang w:val="de-DE"/>
        </w:rPr>
        <w:t>Grassalkovich Sarayı</w:t>
      </w:r>
      <w:r w:rsidRPr="00396C04">
        <w:rPr>
          <w:rFonts w:ascii="Tahoma" w:hAnsi="Tahoma" w:cs="Tahoma"/>
          <w:color w:val="000000" w:themeColor="text1"/>
          <w:sz w:val="17"/>
          <w:szCs w:val="17"/>
          <w:lang w:val="de-DE"/>
        </w:rPr>
        <w:t xml:space="preserve"> ,Parlamento</w:t>
      </w:r>
      <w:r w:rsidR="00961611" w:rsidRPr="00396C04">
        <w:rPr>
          <w:rFonts w:ascii="Tahoma" w:hAnsi="Tahoma" w:cs="Tahoma"/>
          <w:color w:val="000000" w:themeColor="text1"/>
          <w:sz w:val="17"/>
          <w:szCs w:val="17"/>
          <w:lang w:val="de-DE"/>
        </w:rPr>
        <w:t xml:space="preserve"> Binası</w:t>
      </w:r>
      <w:r w:rsidRPr="00396C04">
        <w:rPr>
          <w:rFonts w:ascii="Tahoma" w:hAnsi="Tahoma" w:cs="Tahoma"/>
          <w:color w:val="000000" w:themeColor="text1"/>
          <w:sz w:val="17"/>
          <w:szCs w:val="17"/>
          <w:lang w:val="de-DE"/>
        </w:rPr>
        <w:t>, Slovak  Devlet Tiyatro Binası,</w:t>
      </w:r>
      <w:r w:rsidR="00961611"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Mozart’ın 6 yaşında Maria Theresa’ya ilk konserini  verdiği tarihi bina görülecek yerler arasındadır. Bratislava turumuzunda sonra Viyana yolculuğumuza devam ediyoruz. Varışımızın ardından </w:t>
      </w:r>
      <w:r w:rsidRPr="00396C04">
        <w:rPr>
          <w:rFonts w:ascii="Tahoma" w:hAnsi="Tahoma" w:cs="Tahoma"/>
          <w:color w:val="000000" w:themeColor="text1"/>
          <w:sz w:val="17"/>
          <w:szCs w:val="17"/>
          <w:lang w:val="es-ES"/>
        </w:rPr>
        <w:t xml:space="preserve">Viyana panoramik şehir turu. </w:t>
      </w:r>
      <w:r w:rsidRPr="00396C04">
        <w:rPr>
          <w:rFonts w:ascii="Tahoma" w:hAnsi="Tahoma" w:cs="Tahoma"/>
          <w:color w:val="000000" w:themeColor="text1"/>
          <w:sz w:val="17"/>
          <w:szCs w:val="17"/>
          <w:lang w:val="de-DE"/>
        </w:rPr>
        <w:t>Viyana şehir turunda görülecek yerler arasında; Hundertwasser House, Opera Binası, Üniversite, Parlemento Binası, Tiyatro, Hofburg Sarayı ve Müzeler bölgesi bulunmaktadır. Turumuzu takiben serbest zaman.</w:t>
      </w:r>
      <w:r w:rsidR="00961611"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Rehberinizin bilgilendireceği saatte otele transfer ve yerleşme. </w:t>
      </w:r>
      <w:r w:rsidR="00CD72DF" w:rsidRPr="00396C04">
        <w:rPr>
          <w:rFonts w:ascii="Tahoma" w:hAnsi="Tahoma" w:cs="Tahoma"/>
          <w:color w:val="000000" w:themeColor="text1"/>
          <w:sz w:val="17"/>
          <w:szCs w:val="17"/>
          <w:lang w:val="de-DE"/>
        </w:rPr>
        <w:t xml:space="preserve">Akşam, </w:t>
      </w:r>
      <w:r w:rsidR="00CD72DF" w:rsidRPr="00396C04">
        <w:rPr>
          <w:rFonts w:ascii="Tahoma" w:hAnsi="Tahoma" w:cs="Tahoma"/>
          <w:b/>
          <w:bCs/>
          <w:i/>
          <w:iCs/>
          <w:color w:val="000000" w:themeColor="text1"/>
          <w:sz w:val="17"/>
          <w:szCs w:val="17"/>
          <w:lang w:val="de-DE"/>
        </w:rPr>
        <w:t>Avusturya Grinzing Gecesi turu</w:t>
      </w:r>
      <w:r w:rsidRPr="00396C04">
        <w:rPr>
          <w:rFonts w:ascii="Tahoma" w:hAnsi="Tahoma" w:cs="Tahoma"/>
          <w:color w:val="000000" w:themeColor="text1"/>
          <w:sz w:val="17"/>
          <w:szCs w:val="17"/>
          <w:lang w:val="de-DE"/>
        </w:rPr>
        <w:t>.</w:t>
      </w:r>
      <w:r w:rsidR="00961611"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Bu turumuzda Viyana merkezine 20 dakika uzaklıkta bulunan Grinzing kasabasının küçük ve şirin evlerinde, </w:t>
      </w:r>
      <w:r w:rsidR="00961611" w:rsidRPr="00396C04">
        <w:rPr>
          <w:rFonts w:ascii="Tahoma" w:hAnsi="Tahoma" w:cs="Tahoma"/>
          <w:color w:val="000000" w:themeColor="text1"/>
          <w:sz w:val="17"/>
          <w:szCs w:val="17"/>
          <w:lang w:val="de-DE"/>
        </w:rPr>
        <w:t>t</w:t>
      </w:r>
      <w:r w:rsidRPr="00396C04">
        <w:rPr>
          <w:rFonts w:ascii="Tahoma" w:hAnsi="Tahoma" w:cs="Tahoma"/>
          <w:color w:val="000000" w:themeColor="text1"/>
          <w:sz w:val="17"/>
          <w:szCs w:val="17"/>
          <w:lang w:val="de-DE"/>
        </w:rPr>
        <w:t>ipik Viyana heuriger tarzı müzikleri eşliğinde ünlü şnitzellerinin tadına bakıyoruz.</w:t>
      </w:r>
      <w:r w:rsidR="00961611"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Turumuz sonrası otelinize transfer ve geceleme otelimizde. </w:t>
      </w:r>
    </w:p>
    <w:p w14:paraId="7EB31E4A" w14:textId="77777777" w:rsidR="00461095" w:rsidRPr="00396C04" w:rsidRDefault="00461095" w:rsidP="00C142D8">
      <w:pPr>
        <w:jc w:val="both"/>
        <w:rPr>
          <w:rFonts w:ascii="Tahoma" w:hAnsi="Tahoma" w:cs="Tahoma"/>
          <w:b/>
          <w:color w:val="000000" w:themeColor="text1"/>
          <w:sz w:val="18"/>
          <w:szCs w:val="18"/>
          <w:lang w:val="de-DE"/>
        </w:rPr>
      </w:pPr>
    </w:p>
    <w:p w14:paraId="4FCA8EF8" w14:textId="79BA92D0" w:rsidR="00C142D8" w:rsidRPr="00CC19CE" w:rsidRDefault="00CD72DF" w:rsidP="00C142D8">
      <w:pPr>
        <w:jc w:val="both"/>
        <w:rPr>
          <w:rFonts w:ascii="Tahoma" w:hAnsi="Tahoma" w:cs="Tahoma"/>
          <w:b/>
          <w:color w:val="FF0000"/>
          <w:sz w:val="18"/>
          <w:szCs w:val="18"/>
          <w:lang w:val="de-DE"/>
        </w:rPr>
      </w:pPr>
      <w:r w:rsidRPr="00CC19CE">
        <w:rPr>
          <w:rFonts w:ascii="Tahoma" w:hAnsi="Tahoma" w:cs="Tahoma"/>
          <w:b/>
          <w:color w:val="FF0000"/>
          <w:sz w:val="18"/>
          <w:szCs w:val="18"/>
          <w:lang w:val="de-DE"/>
        </w:rPr>
        <w:t>4</w:t>
      </w:r>
      <w:r w:rsidR="00461095" w:rsidRPr="00CC19CE">
        <w:rPr>
          <w:rFonts w:ascii="Tahoma" w:hAnsi="Tahoma" w:cs="Tahoma"/>
          <w:b/>
          <w:color w:val="FF0000"/>
          <w:sz w:val="18"/>
          <w:szCs w:val="18"/>
          <w:lang w:val="de-DE"/>
        </w:rPr>
        <w:t>.GÜN</w:t>
      </w:r>
      <w:r w:rsidR="00396C04" w:rsidRPr="00CC19CE">
        <w:rPr>
          <w:rFonts w:ascii="Tahoma" w:hAnsi="Tahoma" w:cs="Tahoma"/>
          <w:b/>
          <w:color w:val="FF0000"/>
          <w:sz w:val="18"/>
          <w:szCs w:val="18"/>
          <w:lang w:val="de-DE"/>
        </w:rPr>
        <w:t xml:space="preserve"> // 25 TEMMUZ 2019 : </w:t>
      </w:r>
      <w:r w:rsidR="00461095" w:rsidRPr="00CC19CE">
        <w:rPr>
          <w:rFonts w:ascii="Tahoma" w:hAnsi="Tahoma" w:cs="Tahoma"/>
          <w:b/>
          <w:color w:val="FF0000"/>
          <w:sz w:val="18"/>
          <w:szCs w:val="18"/>
          <w:lang w:val="de-DE"/>
        </w:rPr>
        <w:t xml:space="preserve"> VIYANA - PRAG</w:t>
      </w:r>
    </w:p>
    <w:p w14:paraId="12BD0182" w14:textId="77777777" w:rsidR="00CC19CE" w:rsidRDefault="00C142D8" w:rsidP="00C142D8">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es-ES"/>
        </w:rPr>
        <w:t>Sabah otelde alınacak kahvaltının ardından Prag’a hareket, y</w:t>
      </w:r>
      <w:r w:rsidRPr="00396C04">
        <w:rPr>
          <w:rFonts w:ascii="Tahoma" w:hAnsi="Tahoma" w:cs="Tahoma"/>
          <w:color w:val="000000" w:themeColor="text1"/>
          <w:sz w:val="17"/>
          <w:szCs w:val="17"/>
          <w:lang w:val="de-DE"/>
        </w:rPr>
        <w:t xml:space="preserve">ol üstü turumuzda arzu eden misafirlerimiz ile </w:t>
      </w:r>
      <w:r w:rsidRPr="00396C04">
        <w:rPr>
          <w:rFonts w:ascii="Tahoma" w:hAnsi="Tahoma" w:cs="Tahoma"/>
          <w:b/>
          <w:bCs/>
          <w:i/>
          <w:iCs/>
          <w:color w:val="000000" w:themeColor="text1"/>
          <w:sz w:val="17"/>
          <w:szCs w:val="17"/>
          <w:lang w:val="de-DE"/>
        </w:rPr>
        <w:t>ekstra Cesky Krumlov turu</w:t>
      </w:r>
      <w:r w:rsidRPr="00396C04">
        <w:rPr>
          <w:rFonts w:ascii="Tahoma" w:hAnsi="Tahoma" w:cs="Tahoma"/>
          <w:color w:val="000000" w:themeColor="text1"/>
          <w:sz w:val="17"/>
          <w:szCs w:val="17"/>
          <w:lang w:val="de-DE"/>
        </w:rPr>
        <w:t xml:space="preserve">. Müthiş bir Orta Çağ Kasabası olan Cesky Kurumlov, </w:t>
      </w:r>
      <w:r w:rsidR="00EE4FCB" w:rsidRPr="00396C04">
        <w:rPr>
          <w:rFonts w:ascii="Tahoma" w:hAnsi="Tahoma" w:cs="Tahoma"/>
          <w:color w:val="000000" w:themeColor="text1"/>
          <w:sz w:val="17"/>
          <w:szCs w:val="17"/>
          <w:lang w:val="de-DE"/>
        </w:rPr>
        <w:t>Çekya‘nın</w:t>
      </w:r>
      <w:r w:rsidRPr="00396C04">
        <w:rPr>
          <w:rFonts w:ascii="Tahoma" w:hAnsi="Tahoma" w:cs="Tahoma"/>
          <w:color w:val="000000" w:themeColor="text1"/>
          <w:sz w:val="17"/>
          <w:szCs w:val="17"/>
          <w:lang w:val="de-DE"/>
        </w:rPr>
        <w:t xml:space="preserve"> değerli bir mücevheri olmakla beraber aynı zamanda </w:t>
      </w:r>
      <w:r w:rsidR="00EE4FCB" w:rsidRPr="00396C04">
        <w:rPr>
          <w:rFonts w:ascii="Tahoma" w:hAnsi="Tahoma" w:cs="Tahoma"/>
          <w:color w:val="000000" w:themeColor="text1"/>
          <w:sz w:val="17"/>
          <w:szCs w:val="17"/>
          <w:lang w:val="de-DE"/>
        </w:rPr>
        <w:t>UNESCO</w:t>
      </w:r>
      <w:r w:rsidRPr="00396C04">
        <w:rPr>
          <w:rFonts w:ascii="Tahoma" w:hAnsi="Tahoma" w:cs="Tahoma"/>
          <w:color w:val="000000" w:themeColor="text1"/>
          <w:sz w:val="17"/>
          <w:szCs w:val="17"/>
          <w:lang w:val="de-DE"/>
        </w:rPr>
        <w:t xml:space="preserve"> tarafından Dünya Mirasları </w:t>
      </w:r>
      <w:r w:rsidR="00EE4FCB" w:rsidRPr="00396C04">
        <w:rPr>
          <w:rFonts w:ascii="Tahoma" w:hAnsi="Tahoma" w:cs="Tahoma"/>
          <w:color w:val="000000" w:themeColor="text1"/>
          <w:sz w:val="17"/>
          <w:szCs w:val="17"/>
          <w:lang w:val="de-DE"/>
        </w:rPr>
        <w:t>L</w:t>
      </w:r>
      <w:r w:rsidRPr="00396C04">
        <w:rPr>
          <w:rFonts w:ascii="Tahoma" w:hAnsi="Tahoma" w:cs="Tahoma"/>
          <w:color w:val="000000" w:themeColor="text1"/>
          <w:sz w:val="17"/>
          <w:szCs w:val="17"/>
          <w:lang w:val="de-DE"/>
        </w:rPr>
        <w:t>istesinde yer alan bir kasabadır. Kominizm’in en koyu dönemlerini yaşamış Cesky Kurumlov 1990’lardan itibaren tekrar yeniden doğuşunu yaşamış ve güzelliklerini ziyarete gelen tüm misafirlerine yansıtmıştır. Cesky Krumlov`a hayran kalacaksınız. Tur sonrası Prag yolculuğumuza devam ediyoruz</w:t>
      </w:r>
      <w:r w:rsidR="00EE4FCB" w:rsidRPr="00396C04">
        <w:rPr>
          <w:rFonts w:ascii="Tahoma" w:hAnsi="Tahoma" w:cs="Tahoma"/>
          <w:color w:val="000000" w:themeColor="text1"/>
          <w:sz w:val="17"/>
          <w:szCs w:val="17"/>
          <w:lang w:val="de-DE"/>
        </w:rPr>
        <w:t>.</w:t>
      </w:r>
      <w:r w:rsidRPr="00396C04">
        <w:rPr>
          <w:rFonts w:ascii="Tahoma" w:hAnsi="Tahoma" w:cs="Tahoma"/>
          <w:color w:val="000000" w:themeColor="text1"/>
          <w:sz w:val="17"/>
          <w:szCs w:val="17"/>
          <w:lang w:val="de-DE"/>
        </w:rPr>
        <w:t xml:space="preserve"> </w:t>
      </w:r>
      <w:r w:rsidR="00EE4FCB" w:rsidRPr="00396C04">
        <w:rPr>
          <w:rFonts w:ascii="Tahoma" w:hAnsi="Tahoma" w:cs="Tahoma"/>
          <w:color w:val="000000" w:themeColor="text1"/>
          <w:sz w:val="17"/>
          <w:szCs w:val="17"/>
          <w:lang w:val="de-DE"/>
        </w:rPr>
        <w:t>V</w:t>
      </w:r>
      <w:r w:rsidRPr="00396C04">
        <w:rPr>
          <w:rFonts w:ascii="Tahoma" w:hAnsi="Tahoma" w:cs="Tahoma"/>
          <w:color w:val="000000" w:themeColor="text1"/>
          <w:sz w:val="17"/>
          <w:szCs w:val="17"/>
          <w:lang w:val="de-DE"/>
        </w:rPr>
        <w:t xml:space="preserve">arışımzın ardından </w:t>
      </w:r>
      <w:r w:rsidRPr="00396C04">
        <w:rPr>
          <w:rFonts w:ascii="Tahoma" w:hAnsi="Tahoma" w:cs="Tahoma"/>
          <w:color w:val="000000" w:themeColor="text1"/>
          <w:sz w:val="17"/>
          <w:szCs w:val="17"/>
          <w:lang w:val="es-ES"/>
        </w:rPr>
        <w:t>Prag şehir turumuzda</w:t>
      </w:r>
      <w:r w:rsidRPr="00396C04">
        <w:rPr>
          <w:rFonts w:ascii="Tahoma" w:hAnsi="Tahoma" w:cs="Tahoma"/>
          <w:color w:val="000000" w:themeColor="text1"/>
          <w:sz w:val="17"/>
          <w:szCs w:val="17"/>
          <w:lang w:val="de-DE"/>
        </w:rPr>
        <w:t xml:space="preserve"> Cumhurbaşkanlığı Sarayı, yapımının 600 yıl süren neo-gotik Rönesans ve Barok özellikleri bünyesinde barındıran St.Vitüs Katedrali, Franz Kafka’nın evi, 13. yüzyılda Baş Mimar Peter Parler tarafından yaptırılan üzerinde 31 Aziz Heykelinin bulunduğu Charles Köprüsü, eski şehir meydanı, 15. yüzyılda inşa edilen üzerinde </w:t>
      </w:r>
      <w:r w:rsidR="00EE4FCB" w:rsidRPr="00396C04">
        <w:rPr>
          <w:rFonts w:ascii="Tahoma" w:hAnsi="Tahoma" w:cs="Tahoma"/>
          <w:color w:val="000000" w:themeColor="text1"/>
          <w:sz w:val="17"/>
          <w:szCs w:val="17"/>
          <w:lang w:val="de-DE"/>
        </w:rPr>
        <w:t>12 Havari</w:t>
      </w:r>
      <w:r w:rsidRPr="00396C04">
        <w:rPr>
          <w:rFonts w:ascii="Tahoma" w:hAnsi="Tahoma" w:cs="Tahoma"/>
          <w:color w:val="000000" w:themeColor="text1"/>
          <w:sz w:val="17"/>
          <w:szCs w:val="17"/>
          <w:lang w:val="de-DE"/>
        </w:rPr>
        <w:t xml:space="preserve"> bulunan tarihi Astronomik saat kulesi ve TYN Kilisesi görülecek yerler arasındadır. Şehir </w:t>
      </w:r>
    </w:p>
    <w:p w14:paraId="3BC6AA73" w14:textId="77777777" w:rsidR="00CC19CE" w:rsidRDefault="00CC19CE" w:rsidP="00C142D8">
      <w:pPr>
        <w:jc w:val="both"/>
        <w:rPr>
          <w:rFonts w:ascii="Tahoma" w:hAnsi="Tahoma" w:cs="Tahoma"/>
          <w:color w:val="000000" w:themeColor="text1"/>
          <w:sz w:val="17"/>
          <w:szCs w:val="17"/>
          <w:lang w:val="de-DE"/>
        </w:rPr>
      </w:pPr>
    </w:p>
    <w:p w14:paraId="4F85E39B" w14:textId="77777777" w:rsidR="00CC19CE" w:rsidRDefault="00CC19CE" w:rsidP="00C142D8">
      <w:pPr>
        <w:jc w:val="both"/>
        <w:rPr>
          <w:rFonts w:ascii="Tahoma" w:hAnsi="Tahoma" w:cs="Tahoma"/>
          <w:color w:val="000000" w:themeColor="text1"/>
          <w:sz w:val="17"/>
          <w:szCs w:val="17"/>
          <w:lang w:val="de-DE"/>
        </w:rPr>
      </w:pPr>
    </w:p>
    <w:p w14:paraId="5E798560" w14:textId="77777777" w:rsidR="00CC19CE" w:rsidRDefault="00CC19CE" w:rsidP="00C142D8">
      <w:pPr>
        <w:jc w:val="both"/>
        <w:rPr>
          <w:rFonts w:ascii="Tahoma" w:hAnsi="Tahoma" w:cs="Tahoma"/>
          <w:color w:val="000000" w:themeColor="text1"/>
          <w:sz w:val="17"/>
          <w:szCs w:val="17"/>
          <w:lang w:val="de-DE"/>
        </w:rPr>
      </w:pPr>
    </w:p>
    <w:p w14:paraId="4EBC7E28" w14:textId="77EF8B79" w:rsidR="00C142D8" w:rsidRPr="00396C04" w:rsidRDefault="00C142D8" w:rsidP="00C142D8">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de-DE"/>
        </w:rPr>
        <w:t>turumuz sonrası serbest zaman. Akşam</w:t>
      </w:r>
      <w:r w:rsidR="00CD72DF" w:rsidRPr="00396C04">
        <w:rPr>
          <w:rFonts w:ascii="Tahoma" w:hAnsi="Tahoma" w:cs="Tahoma"/>
          <w:color w:val="000000" w:themeColor="text1"/>
          <w:sz w:val="17"/>
          <w:szCs w:val="17"/>
          <w:lang w:val="de-DE"/>
        </w:rPr>
        <w:t xml:space="preserve">, </w:t>
      </w:r>
      <w:r w:rsidRPr="00396C04">
        <w:rPr>
          <w:rFonts w:ascii="Tahoma" w:hAnsi="Tahoma" w:cs="Tahoma"/>
          <w:b/>
          <w:bCs/>
          <w:i/>
          <w:iCs/>
          <w:color w:val="000000" w:themeColor="text1"/>
          <w:sz w:val="17"/>
          <w:szCs w:val="17"/>
          <w:lang w:val="de-DE"/>
        </w:rPr>
        <w:t xml:space="preserve">Vltava Nehrinde açık büfe yemekli tekne turu. </w:t>
      </w:r>
      <w:r w:rsidRPr="00396C04">
        <w:rPr>
          <w:rFonts w:ascii="Tahoma" w:hAnsi="Tahoma" w:cs="Tahoma"/>
          <w:color w:val="000000" w:themeColor="text1"/>
          <w:sz w:val="17"/>
          <w:szCs w:val="17"/>
          <w:lang w:val="de-DE"/>
        </w:rPr>
        <w:t>Prag’ın muhteşem gece manzarasını müzikli açık büfe yemek eşliğinde izliyoruz</w:t>
      </w:r>
      <w:r w:rsidR="00EE4FCB" w:rsidRPr="00396C04">
        <w:rPr>
          <w:rFonts w:ascii="Tahoma" w:hAnsi="Tahoma" w:cs="Tahoma"/>
          <w:color w:val="000000" w:themeColor="text1"/>
          <w:sz w:val="17"/>
          <w:szCs w:val="17"/>
          <w:lang w:val="de-DE"/>
        </w:rPr>
        <w:t>.</w:t>
      </w:r>
      <w:r w:rsidRPr="00396C04">
        <w:rPr>
          <w:rFonts w:ascii="Tahoma" w:hAnsi="Tahoma" w:cs="Tahoma"/>
          <w:color w:val="000000" w:themeColor="text1"/>
          <w:sz w:val="17"/>
          <w:szCs w:val="17"/>
          <w:lang w:val="de-DE"/>
        </w:rPr>
        <w:t xml:space="preserve"> </w:t>
      </w:r>
      <w:r w:rsidR="00EE4FCB" w:rsidRPr="00396C04">
        <w:rPr>
          <w:rFonts w:ascii="Tahoma" w:hAnsi="Tahoma" w:cs="Tahoma"/>
          <w:color w:val="000000" w:themeColor="text1"/>
          <w:sz w:val="17"/>
          <w:szCs w:val="17"/>
          <w:lang w:val="de-DE"/>
        </w:rPr>
        <w:t>M</w:t>
      </w:r>
      <w:r w:rsidRPr="00396C04">
        <w:rPr>
          <w:rFonts w:ascii="Tahoma" w:hAnsi="Tahoma" w:cs="Tahoma"/>
          <w:color w:val="000000" w:themeColor="text1"/>
          <w:sz w:val="17"/>
          <w:szCs w:val="17"/>
          <w:lang w:val="de-DE"/>
        </w:rPr>
        <w:t>ühendislik harikası müthiş kanal geçişleri ile sizleri hayran bırakacak turumuzu kaçırmamanızı tavsiye ederiz. Tur sonrası özel otobüsümüz ile otele transfer</w:t>
      </w:r>
      <w:r w:rsidR="00EE4FCB" w:rsidRPr="00396C04">
        <w:rPr>
          <w:rFonts w:ascii="Tahoma" w:hAnsi="Tahoma" w:cs="Tahoma"/>
          <w:color w:val="000000" w:themeColor="text1"/>
          <w:sz w:val="17"/>
          <w:szCs w:val="17"/>
          <w:lang w:val="de-DE"/>
        </w:rPr>
        <w:t>. G</w:t>
      </w:r>
      <w:r w:rsidRPr="00396C04">
        <w:rPr>
          <w:rFonts w:ascii="Tahoma" w:hAnsi="Tahoma" w:cs="Tahoma"/>
          <w:color w:val="000000" w:themeColor="text1"/>
          <w:sz w:val="17"/>
          <w:szCs w:val="17"/>
          <w:lang w:val="de-DE"/>
        </w:rPr>
        <w:t>eceleme otelimizde.</w:t>
      </w:r>
    </w:p>
    <w:p w14:paraId="25D5E276" w14:textId="77777777" w:rsidR="00461095" w:rsidRPr="00396C04" w:rsidRDefault="00C142D8" w:rsidP="00256E78">
      <w:pPr>
        <w:jc w:val="both"/>
        <w:rPr>
          <w:rFonts w:ascii="Tahoma" w:hAnsi="Tahoma" w:cs="Tahoma"/>
          <w:b/>
          <w:i/>
          <w:iCs/>
          <w:color w:val="000000" w:themeColor="text1"/>
          <w:sz w:val="18"/>
          <w:szCs w:val="18"/>
          <w:lang w:val="de-DE"/>
        </w:rPr>
      </w:pPr>
      <w:r w:rsidRPr="00396C04">
        <w:rPr>
          <w:rFonts w:ascii="Tahoma" w:hAnsi="Tahoma" w:cs="Tahoma"/>
          <w:b/>
          <w:bCs/>
          <w:i/>
          <w:iCs/>
          <w:color w:val="000000" w:themeColor="text1"/>
          <w:sz w:val="18"/>
          <w:szCs w:val="18"/>
          <w:lang w:val="de-DE"/>
        </w:rPr>
        <w:t xml:space="preserve">Ekstra Cesky Krumlov Turu: 30 Euro (Kişi Başı) </w:t>
      </w:r>
      <w:r w:rsidRPr="00396C04">
        <w:rPr>
          <w:rFonts w:ascii="Tahoma" w:hAnsi="Tahoma" w:cs="Tahoma"/>
          <w:b/>
          <w:i/>
          <w:iCs/>
          <w:color w:val="000000" w:themeColor="text1"/>
          <w:sz w:val="18"/>
          <w:szCs w:val="18"/>
          <w:lang w:val="de-DE"/>
        </w:rPr>
        <w:t>(Ulaşım,</w:t>
      </w:r>
      <w:r w:rsidR="00EE4FCB" w:rsidRPr="00396C04">
        <w:rPr>
          <w:rFonts w:ascii="Tahoma" w:hAnsi="Tahoma" w:cs="Tahoma"/>
          <w:b/>
          <w:i/>
          <w:iCs/>
          <w:color w:val="000000" w:themeColor="text1"/>
          <w:sz w:val="18"/>
          <w:szCs w:val="18"/>
          <w:lang w:val="de-DE"/>
        </w:rPr>
        <w:t xml:space="preserve"> </w:t>
      </w:r>
      <w:r w:rsidRPr="00396C04">
        <w:rPr>
          <w:rFonts w:ascii="Tahoma" w:hAnsi="Tahoma" w:cs="Tahoma"/>
          <w:b/>
          <w:i/>
          <w:iCs/>
          <w:color w:val="000000" w:themeColor="text1"/>
          <w:sz w:val="18"/>
          <w:szCs w:val="18"/>
          <w:lang w:val="de-DE"/>
        </w:rPr>
        <w:t>rehberlik,</w:t>
      </w:r>
      <w:r w:rsidR="00EE4FCB" w:rsidRPr="00396C04">
        <w:rPr>
          <w:rFonts w:ascii="Tahoma" w:hAnsi="Tahoma" w:cs="Tahoma"/>
          <w:b/>
          <w:i/>
          <w:iCs/>
          <w:color w:val="000000" w:themeColor="text1"/>
          <w:sz w:val="18"/>
          <w:szCs w:val="18"/>
          <w:lang w:val="de-DE"/>
        </w:rPr>
        <w:t xml:space="preserve"> </w:t>
      </w:r>
      <w:r w:rsidRPr="00396C04">
        <w:rPr>
          <w:rFonts w:ascii="Tahoma" w:hAnsi="Tahoma" w:cs="Tahoma"/>
          <w:b/>
          <w:i/>
          <w:iCs/>
          <w:color w:val="000000" w:themeColor="text1"/>
          <w:sz w:val="18"/>
          <w:szCs w:val="18"/>
          <w:lang w:val="de-DE"/>
        </w:rPr>
        <w:t>şehir turu dahildir</w:t>
      </w:r>
      <w:r w:rsidR="00EE4FCB" w:rsidRPr="00396C04">
        <w:rPr>
          <w:rFonts w:ascii="Tahoma" w:hAnsi="Tahoma" w:cs="Tahoma"/>
          <w:b/>
          <w:i/>
          <w:iCs/>
          <w:color w:val="000000" w:themeColor="text1"/>
          <w:sz w:val="18"/>
          <w:szCs w:val="18"/>
          <w:lang w:val="de-DE"/>
        </w:rPr>
        <w:t>.</w:t>
      </w:r>
      <w:r w:rsidRPr="00396C04">
        <w:rPr>
          <w:rFonts w:ascii="Tahoma" w:hAnsi="Tahoma" w:cs="Tahoma"/>
          <w:b/>
          <w:i/>
          <w:iCs/>
          <w:color w:val="000000" w:themeColor="text1"/>
          <w:sz w:val="18"/>
          <w:szCs w:val="18"/>
          <w:lang w:val="de-DE"/>
        </w:rPr>
        <w:t>)</w:t>
      </w:r>
    </w:p>
    <w:p w14:paraId="364681CD" w14:textId="77777777" w:rsidR="00461095" w:rsidRPr="00396C04" w:rsidRDefault="00461095" w:rsidP="00256E78">
      <w:pPr>
        <w:jc w:val="both"/>
        <w:rPr>
          <w:rFonts w:ascii="Tahoma" w:hAnsi="Tahoma" w:cs="Tahoma"/>
          <w:b/>
          <w:color w:val="000000" w:themeColor="text1"/>
          <w:sz w:val="18"/>
          <w:szCs w:val="18"/>
          <w:lang w:val="de-DE"/>
        </w:rPr>
      </w:pPr>
    </w:p>
    <w:p w14:paraId="59305954" w14:textId="77777777" w:rsidR="00764229" w:rsidRPr="00396C04" w:rsidRDefault="00764229" w:rsidP="00256E78">
      <w:pPr>
        <w:jc w:val="both"/>
        <w:rPr>
          <w:rFonts w:ascii="Tahoma" w:hAnsi="Tahoma" w:cs="Tahoma"/>
          <w:b/>
          <w:color w:val="000000" w:themeColor="text1"/>
          <w:sz w:val="18"/>
          <w:szCs w:val="18"/>
          <w:lang w:val="de-DE"/>
        </w:rPr>
      </w:pPr>
    </w:p>
    <w:p w14:paraId="77287324" w14:textId="059F1FE4" w:rsidR="00256E78" w:rsidRPr="00CC19CE" w:rsidRDefault="00CD72DF" w:rsidP="00256E78">
      <w:pPr>
        <w:jc w:val="both"/>
        <w:rPr>
          <w:rFonts w:ascii="Tahoma" w:hAnsi="Tahoma" w:cs="Tahoma"/>
          <w:b/>
          <w:color w:val="FF0000"/>
          <w:sz w:val="18"/>
          <w:szCs w:val="18"/>
          <w:lang w:val="de-DE"/>
        </w:rPr>
      </w:pPr>
      <w:r w:rsidRPr="00CC19CE">
        <w:rPr>
          <w:rFonts w:ascii="Tahoma" w:hAnsi="Tahoma" w:cs="Tahoma"/>
          <w:b/>
          <w:color w:val="FF0000"/>
          <w:sz w:val="18"/>
          <w:szCs w:val="18"/>
          <w:lang w:val="de-DE"/>
        </w:rPr>
        <w:t>5</w:t>
      </w:r>
      <w:r w:rsidR="00461095" w:rsidRPr="00CC19CE">
        <w:rPr>
          <w:rFonts w:ascii="Tahoma" w:hAnsi="Tahoma" w:cs="Tahoma"/>
          <w:b/>
          <w:color w:val="FF0000"/>
          <w:sz w:val="18"/>
          <w:szCs w:val="18"/>
          <w:lang w:val="de-DE"/>
        </w:rPr>
        <w:t>.GÜN</w:t>
      </w:r>
      <w:r w:rsidR="00396C04" w:rsidRPr="00CC19CE">
        <w:rPr>
          <w:rFonts w:ascii="Tahoma" w:hAnsi="Tahoma" w:cs="Tahoma"/>
          <w:b/>
          <w:color w:val="FF0000"/>
          <w:sz w:val="18"/>
          <w:szCs w:val="18"/>
          <w:lang w:val="de-DE"/>
        </w:rPr>
        <w:t xml:space="preserve"> // 26 TEMMUZ 2019 :</w:t>
      </w:r>
      <w:r w:rsidR="00461095" w:rsidRPr="00CC19CE">
        <w:rPr>
          <w:rFonts w:ascii="Tahoma" w:hAnsi="Tahoma" w:cs="Tahoma"/>
          <w:b/>
          <w:color w:val="FF0000"/>
          <w:sz w:val="18"/>
          <w:szCs w:val="18"/>
          <w:lang w:val="de-DE"/>
        </w:rPr>
        <w:t xml:space="preserve"> PRAG</w:t>
      </w:r>
    </w:p>
    <w:p w14:paraId="65D6284F" w14:textId="50E00FE8" w:rsidR="00256E78" w:rsidRPr="00396C04" w:rsidRDefault="00256E78" w:rsidP="00256E78">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de-DE"/>
        </w:rPr>
        <w:t xml:space="preserve">Sabah otelde alınacak kahvaltının ardından </w:t>
      </w:r>
      <w:r w:rsidR="00937A87" w:rsidRPr="00396C04">
        <w:rPr>
          <w:rFonts w:ascii="Tahoma" w:hAnsi="Tahoma" w:cs="Tahoma"/>
          <w:b/>
          <w:i/>
          <w:color w:val="000000" w:themeColor="text1"/>
          <w:sz w:val="17"/>
          <w:szCs w:val="17"/>
          <w:lang w:val="de-DE"/>
        </w:rPr>
        <w:t>öğle yemekli</w:t>
      </w:r>
      <w:r w:rsidR="00937A87" w:rsidRPr="00396C04">
        <w:rPr>
          <w:rFonts w:ascii="Tahoma" w:hAnsi="Tahoma" w:cs="Tahoma"/>
          <w:color w:val="000000" w:themeColor="text1"/>
          <w:sz w:val="17"/>
          <w:szCs w:val="17"/>
          <w:lang w:val="de-DE"/>
        </w:rPr>
        <w:t xml:space="preserve"> </w:t>
      </w:r>
      <w:r w:rsidR="00CC5E5B" w:rsidRPr="00396C04">
        <w:rPr>
          <w:rFonts w:ascii="Tahoma" w:hAnsi="Tahoma" w:cs="Tahoma"/>
          <w:b/>
          <w:i/>
          <w:color w:val="000000" w:themeColor="text1"/>
          <w:sz w:val="17"/>
          <w:szCs w:val="17"/>
          <w:lang w:val="de-DE"/>
        </w:rPr>
        <w:t xml:space="preserve">Loket </w:t>
      </w:r>
      <w:r w:rsidR="00EE4FCB" w:rsidRPr="00396C04">
        <w:rPr>
          <w:rFonts w:ascii="Tahoma" w:hAnsi="Tahoma" w:cs="Tahoma"/>
          <w:b/>
          <w:i/>
          <w:color w:val="000000" w:themeColor="text1"/>
          <w:sz w:val="17"/>
          <w:szCs w:val="17"/>
          <w:lang w:val="de-DE"/>
        </w:rPr>
        <w:t>-</w:t>
      </w:r>
      <w:r w:rsidR="00CC5E5B" w:rsidRPr="00396C04">
        <w:rPr>
          <w:rFonts w:ascii="Tahoma" w:hAnsi="Tahoma" w:cs="Tahoma"/>
          <w:b/>
          <w:i/>
          <w:color w:val="000000" w:themeColor="text1"/>
          <w:sz w:val="17"/>
          <w:szCs w:val="17"/>
          <w:lang w:val="de-DE"/>
        </w:rPr>
        <w:t xml:space="preserve"> </w:t>
      </w:r>
      <w:r w:rsidRPr="00396C04">
        <w:rPr>
          <w:rFonts w:ascii="Tahoma" w:hAnsi="Tahoma" w:cs="Tahoma"/>
          <w:b/>
          <w:bCs/>
          <w:i/>
          <w:iCs/>
          <w:color w:val="000000" w:themeColor="text1"/>
          <w:sz w:val="17"/>
          <w:szCs w:val="17"/>
          <w:lang w:val="de-DE"/>
        </w:rPr>
        <w:t>Karlovy Vary Kültür</w:t>
      </w:r>
      <w:r w:rsidR="00EE4FCB" w:rsidRPr="00396C04">
        <w:rPr>
          <w:rFonts w:ascii="Tahoma" w:hAnsi="Tahoma" w:cs="Tahoma"/>
          <w:b/>
          <w:bCs/>
          <w:i/>
          <w:iCs/>
          <w:color w:val="000000" w:themeColor="text1"/>
          <w:sz w:val="17"/>
          <w:szCs w:val="17"/>
          <w:lang w:val="de-DE"/>
        </w:rPr>
        <w:t xml:space="preserve"> ve </w:t>
      </w:r>
      <w:r w:rsidRPr="00396C04">
        <w:rPr>
          <w:rFonts w:ascii="Tahoma" w:hAnsi="Tahoma" w:cs="Tahoma"/>
          <w:b/>
          <w:bCs/>
          <w:i/>
          <w:iCs/>
          <w:color w:val="000000" w:themeColor="text1"/>
          <w:sz w:val="17"/>
          <w:szCs w:val="17"/>
          <w:lang w:val="de-DE"/>
        </w:rPr>
        <w:t xml:space="preserve">Alışveriş turu. </w:t>
      </w:r>
      <w:r w:rsidRPr="00396C04">
        <w:rPr>
          <w:rFonts w:ascii="Tahoma" w:hAnsi="Tahoma" w:cs="Tahoma"/>
          <w:color w:val="000000" w:themeColor="text1"/>
          <w:sz w:val="17"/>
          <w:szCs w:val="17"/>
          <w:lang w:val="de-DE"/>
        </w:rPr>
        <w:t xml:space="preserve">Bu turumuzda </w:t>
      </w:r>
      <w:r w:rsidR="00F45DB2" w:rsidRPr="00396C04">
        <w:rPr>
          <w:rFonts w:ascii="Tahoma" w:hAnsi="Tahoma" w:cs="Tahoma"/>
          <w:color w:val="000000" w:themeColor="text1"/>
          <w:sz w:val="17"/>
          <w:szCs w:val="17"/>
          <w:lang w:val="de-DE"/>
        </w:rPr>
        <w:t xml:space="preserve">Batı </w:t>
      </w:r>
      <w:r w:rsidR="00EE4FCB" w:rsidRPr="00396C04">
        <w:rPr>
          <w:rFonts w:ascii="Tahoma" w:hAnsi="Tahoma" w:cs="Tahoma"/>
          <w:color w:val="000000" w:themeColor="text1"/>
          <w:sz w:val="17"/>
          <w:szCs w:val="17"/>
          <w:lang w:val="de-DE"/>
        </w:rPr>
        <w:t>B</w:t>
      </w:r>
      <w:r w:rsidR="00F45DB2" w:rsidRPr="00396C04">
        <w:rPr>
          <w:rFonts w:ascii="Tahoma" w:hAnsi="Tahoma" w:cs="Tahoma"/>
          <w:color w:val="000000" w:themeColor="text1"/>
          <w:sz w:val="17"/>
          <w:szCs w:val="17"/>
          <w:lang w:val="de-DE"/>
        </w:rPr>
        <w:t>ohemia Karlovy Vary bölgesinin en önemli turistik noktalarından biri olan Loket Kasabasını ziyaret edeceğiz</w:t>
      </w:r>
      <w:r w:rsidR="00EE4FCB" w:rsidRPr="00396C04">
        <w:rPr>
          <w:rFonts w:ascii="Tahoma" w:hAnsi="Tahoma" w:cs="Tahoma"/>
          <w:color w:val="000000" w:themeColor="text1"/>
          <w:sz w:val="17"/>
          <w:szCs w:val="17"/>
          <w:lang w:val="de-DE"/>
        </w:rPr>
        <w:t>. G</w:t>
      </w:r>
      <w:r w:rsidR="00F45DB2" w:rsidRPr="00396C04">
        <w:rPr>
          <w:rFonts w:ascii="Tahoma" w:hAnsi="Tahoma" w:cs="Tahoma"/>
          <w:color w:val="000000" w:themeColor="text1"/>
          <w:sz w:val="17"/>
          <w:szCs w:val="17"/>
          <w:lang w:val="de-DE"/>
        </w:rPr>
        <w:t>otik mimarinin en güzel örneklerinden biri olan Loket kalesi ve şehrini panoramik olarak göreceğiz</w:t>
      </w:r>
      <w:r w:rsidR="00EE4FCB" w:rsidRPr="00396C04">
        <w:rPr>
          <w:rFonts w:ascii="Tahoma" w:hAnsi="Tahoma" w:cs="Tahoma"/>
          <w:color w:val="000000" w:themeColor="text1"/>
          <w:sz w:val="17"/>
          <w:szCs w:val="17"/>
          <w:lang w:val="de-DE"/>
        </w:rPr>
        <w:t xml:space="preserve">. </w:t>
      </w:r>
      <w:r w:rsidR="00015D74" w:rsidRPr="00396C04">
        <w:rPr>
          <w:rFonts w:ascii="Tahoma" w:hAnsi="Tahoma" w:cs="Tahoma"/>
          <w:color w:val="000000" w:themeColor="text1"/>
          <w:sz w:val="17"/>
          <w:szCs w:val="17"/>
          <w:lang w:val="de-DE"/>
        </w:rPr>
        <w:t>Ayrıca James</w:t>
      </w:r>
      <w:r w:rsidR="00F45DB2" w:rsidRPr="00396C04">
        <w:rPr>
          <w:rFonts w:ascii="Tahoma" w:hAnsi="Tahoma" w:cs="Tahoma"/>
          <w:color w:val="000000" w:themeColor="text1"/>
          <w:sz w:val="17"/>
          <w:szCs w:val="17"/>
          <w:lang w:val="de-DE"/>
        </w:rPr>
        <w:t xml:space="preserve"> </w:t>
      </w:r>
      <w:r w:rsidR="00EE4FCB" w:rsidRPr="00396C04">
        <w:rPr>
          <w:rFonts w:ascii="Tahoma" w:hAnsi="Tahoma" w:cs="Tahoma"/>
          <w:color w:val="000000" w:themeColor="text1"/>
          <w:sz w:val="17"/>
          <w:szCs w:val="17"/>
          <w:lang w:val="de-DE"/>
        </w:rPr>
        <w:t>B</w:t>
      </w:r>
      <w:r w:rsidR="00F45DB2" w:rsidRPr="00396C04">
        <w:rPr>
          <w:rFonts w:ascii="Tahoma" w:hAnsi="Tahoma" w:cs="Tahoma"/>
          <w:color w:val="000000" w:themeColor="text1"/>
          <w:sz w:val="17"/>
          <w:szCs w:val="17"/>
          <w:lang w:val="de-DE"/>
        </w:rPr>
        <w:t>ond köyü olarak</w:t>
      </w:r>
      <w:r w:rsidR="00EE4FCB" w:rsidRPr="00396C04">
        <w:rPr>
          <w:rFonts w:ascii="Tahoma" w:hAnsi="Tahoma" w:cs="Tahoma"/>
          <w:color w:val="000000" w:themeColor="text1"/>
          <w:sz w:val="17"/>
          <w:szCs w:val="17"/>
          <w:lang w:val="de-DE"/>
        </w:rPr>
        <w:t xml:space="preserve"> d</w:t>
      </w:r>
      <w:r w:rsidR="00F45DB2" w:rsidRPr="00396C04">
        <w:rPr>
          <w:rFonts w:ascii="Tahoma" w:hAnsi="Tahoma" w:cs="Tahoma"/>
          <w:color w:val="000000" w:themeColor="text1"/>
          <w:sz w:val="17"/>
          <w:szCs w:val="17"/>
          <w:lang w:val="de-DE"/>
        </w:rPr>
        <w:t xml:space="preserve">a bilinen Loket </w:t>
      </w:r>
      <w:r w:rsidR="00EE4FCB" w:rsidRPr="00396C04">
        <w:rPr>
          <w:rFonts w:ascii="Tahoma" w:hAnsi="Tahoma" w:cs="Tahoma"/>
          <w:color w:val="000000" w:themeColor="text1"/>
          <w:sz w:val="17"/>
          <w:szCs w:val="17"/>
          <w:lang w:val="de-DE"/>
        </w:rPr>
        <w:t>K</w:t>
      </w:r>
      <w:r w:rsidR="00F45DB2" w:rsidRPr="00396C04">
        <w:rPr>
          <w:rFonts w:ascii="Tahoma" w:hAnsi="Tahoma" w:cs="Tahoma"/>
          <w:color w:val="000000" w:themeColor="text1"/>
          <w:sz w:val="17"/>
          <w:szCs w:val="17"/>
          <w:lang w:val="de-DE"/>
        </w:rPr>
        <w:t xml:space="preserve">asabası ünlü Casino Royal filminin </w:t>
      </w:r>
      <w:r w:rsidR="00EE4FCB" w:rsidRPr="00396C04">
        <w:rPr>
          <w:rFonts w:ascii="Tahoma" w:hAnsi="Tahoma" w:cs="Tahoma"/>
          <w:color w:val="000000" w:themeColor="text1"/>
          <w:sz w:val="17"/>
          <w:szCs w:val="17"/>
          <w:lang w:val="de-DE"/>
        </w:rPr>
        <w:t xml:space="preserve">bazı </w:t>
      </w:r>
      <w:r w:rsidR="00F45DB2" w:rsidRPr="00396C04">
        <w:rPr>
          <w:rFonts w:ascii="Tahoma" w:hAnsi="Tahoma" w:cs="Tahoma"/>
          <w:color w:val="000000" w:themeColor="text1"/>
          <w:sz w:val="17"/>
          <w:szCs w:val="17"/>
          <w:lang w:val="de-DE"/>
        </w:rPr>
        <w:t xml:space="preserve">sahnelerinin çekildiği meşhur bir </w:t>
      </w:r>
      <w:r w:rsidR="004F75AA" w:rsidRPr="00396C04">
        <w:rPr>
          <w:rFonts w:ascii="Tahoma" w:hAnsi="Tahoma" w:cs="Tahoma"/>
          <w:color w:val="000000" w:themeColor="text1"/>
          <w:sz w:val="17"/>
          <w:szCs w:val="17"/>
          <w:lang w:val="de-DE"/>
        </w:rPr>
        <w:t>kasabadır</w:t>
      </w:r>
      <w:r w:rsidR="00EE4FCB" w:rsidRPr="00396C04">
        <w:rPr>
          <w:rFonts w:ascii="Tahoma" w:hAnsi="Tahoma" w:cs="Tahoma"/>
          <w:color w:val="000000" w:themeColor="text1"/>
          <w:sz w:val="17"/>
          <w:szCs w:val="17"/>
          <w:lang w:val="de-DE"/>
        </w:rPr>
        <w:t xml:space="preserve">. </w:t>
      </w:r>
      <w:r w:rsidR="004F75AA" w:rsidRPr="00396C04">
        <w:rPr>
          <w:rFonts w:ascii="Tahoma" w:hAnsi="Tahoma" w:cs="Tahoma"/>
          <w:color w:val="000000" w:themeColor="text1"/>
          <w:sz w:val="17"/>
          <w:szCs w:val="17"/>
          <w:lang w:val="de-DE"/>
        </w:rPr>
        <w:t xml:space="preserve">Loket gezimizin ardından </w:t>
      </w:r>
      <w:r w:rsidR="001B0EAC" w:rsidRPr="00396C04">
        <w:rPr>
          <w:rFonts w:ascii="Tahoma" w:hAnsi="Tahoma" w:cs="Tahoma"/>
          <w:color w:val="000000" w:themeColor="text1"/>
          <w:sz w:val="17"/>
          <w:szCs w:val="17"/>
          <w:lang w:val="de-DE"/>
        </w:rPr>
        <w:t xml:space="preserve">15 km sonra </w:t>
      </w:r>
      <w:r w:rsidRPr="00396C04">
        <w:rPr>
          <w:rFonts w:ascii="Tahoma" w:hAnsi="Tahoma" w:cs="Tahoma"/>
          <w:color w:val="000000" w:themeColor="text1"/>
          <w:sz w:val="17"/>
          <w:szCs w:val="17"/>
          <w:lang w:val="de-DE"/>
        </w:rPr>
        <w:t>Çek Cumhuriyeti</w:t>
      </w:r>
      <w:r w:rsidR="0075182A" w:rsidRPr="00396C04">
        <w:rPr>
          <w:rFonts w:ascii="Tahoma" w:hAnsi="Tahoma" w:cs="Tahoma"/>
          <w:color w:val="000000" w:themeColor="text1"/>
          <w:sz w:val="17"/>
          <w:szCs w:val="17"/>
          <w:lang w:val="de-DE"/>
        </w:rPr>
        <w:t>'nin kaplıcalarıyla ünlü şehri Karlovy V</w:t>
      </w:r>
      <w:r w:rsidRPr="00396C04">
        <w:rPr>
          <w:rFonts w:ascii="Tahoma" w:hAnsi="Tahoma" w:cs="Tahoma"/>
          <w:color w:val="000000" w:themeColor="text1"/>
          <w:sz w:val="17"/>
          <w:szCs w:val="17"/>
          <w:lang w:val="de-DE"/>
        </w:rPr>
        <w:t>ary yolculuğumuza rehberinizin keyifli anlatımlarıyla devam ediyoruz. Kentte sıcaklıkları 30</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72 </w:t>
      </w:r>
      <w:r w:rsidR="002E0AB5" w:rsidRPr="00396C04">
        <w:rPr>
          <w:rFonts w:ascii="Tahoma" w:hAnsi="Tahoma" w:cs="Tahoma"/>
          <w:color w:val="000000" w:themeColor="text1"/>
          <w:sz w:val="17"/>
          <w:szCs w:val="17"/>
          <w:vertAlign w:val="superscript"/>
          <w:lang w:val="de-DE"/>
        </w:rPr>
        <w:t>0</w:t>
      </w:r>
      <w:r w:rsidRPr="00396C04">
        <w:rPr>
          <w:rFonts w:ascii="Tahoma" w:hAnsi="Tahoma" w:cs="Tahoma"/>
          <w:color w:val="000000" w:themeColor="text1"/>
          <w:sz w:val="17"/>
          <w:szCs w:val="17"/>
          <w:lang w:val="de-DE"/>
        </w:rPr>
        <w:t>C arasında değişen 12 termal kaynak bulunmak</w:t>
      </w:r>
      <w:r w:rsidR="004E1CE2" w:rsidRPr="00396C04">
        <w:rPr>
          <w:rFonts w:ascii="Tahoma" w:hAnsi="Tahoma" w:cs="Tahoma"/>
          <w:color w:val="000000" w:themeColor="text1"/>
          <w:sz w:val="17"/>
          <w:szCs w:val="17"/>
          <w:lang w:val="de-DE"/>
        </w:rPr>
        <w:t xml:space="preserve">tadır. </w:t>
      </w:r>
      <w:r w:rsidRPr="00396C04">
        <w:rPr>
          <w:rFonts w:ascii="Tahoma" w:hAnsi="Tahoma" w:cs="Tahoma"/>
          <w:color w:val="000000" w:themeColor="text1"/>
          <w:sz w:val="17"/>
          <w:szCs w:val="17"/>
          <w:lang w:val="de-DE"/>
        </w:rPr>
        <w:t>Atatürk’ün 1918’de kaldı</w:t>
      </w:r>
      <w:r w:rsidR="004E1CE2" w:rsidRPr="00396C04">
        <w:rPr>
          <w:rFonts w:ascii="Tahoma" w:hAnsi="Tahoma" w:cs="Tahoma"/>
          <w:color w:val="000000" w:themeColor="text1"/>
          <w:sz w:val="17"/>
          <w:szCs w:val="17"/>
          <w:lang w:val="de-DE"/>
        </w:rPr>
        <w:t>ğı oteli, Dovorak`ın,</w:t>
      </w:r>
      <w:r w:rsidR="002E0AB5" w:rsidRPr="00396C04">
        <w:rPr>
          <w:rFonts w:ascii="Tahoma" w:hAnsi="Tahoma" w:cs="Tahoma"/>
          <w:color w:val="000000" w:themeColor="text1"/>
          <w:sz w:val="17"/>
          <w:szCs w:val="17"/>
          <w:lang w:val="de-DE"/>
        </w:rPr>
        <w:t xml:space="preserve"> </w:t>
      </w:r>
      <w:r w:rsidR="004E1CE2" w:rsidRPr="00396C04">
        <w:rPr>
          <w:rFonts w:ascii="Tahoma" w:hAnsi="Tahoma" w:cs="Tahoma"/>
          <w:color w:val="000000" w:themeColor="text1"/>
          <w:sz w:val="17"/>
          <w:szCs w:val="17"/>
          <w:lang w:val="de-DE"/>
        </w:rPr>
        <w:t xml:space="preserve">Mozart`ın, </w:t>
      </w:r>
      <w:r w:rsidRPr="00396C04">
        <w:rPr>
          <w:rFonts w:ascii="Tahoma" w:hAnsi="Tahoma" w:cs="Tahoma"/>
          <w:color w:val="000000" w:themeColor="text1"/>
          <w:sz w:val="17"/>
          <w:szCs w:val="17"/>
          <w:lang w:val="de-DE"/>
        </w:rPr>
        <w:t>Göthe`nin,</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Beethoven`ın, Puşkin`in evlerini görecek,12 farklı termal suyun çıktığı termal galerileri ziyaret edeceğiz. Ayrıca kristal,</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porselen,</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gran</w:t>
      </w:r>
      <w:r w:rsidR="002E0AB5" w:rsidRPr="00396C04">
        <w:rPr>
          <w:rFonts w:ascii="Tahoma" w:hAnsi="Tahoma" w:cs="Tahoma"/>
          <w:color w:val="000000" w:themeColor="text1"/>
          <w:sz w:val="17"/>
          <w:szCs w:val="17"/>
          <w:lang w:val="de-DE"/>
        </w:rPr>
        <w:t>i</w:t>
      </w:r>
      <w:r w:rsidRPr="00396C04">
        <w:rPr>
          <w:rFonts w:ascii="Tahoma" w:hAnsi="Tahoma" w:cs="Tahoma"/>
          <w:color w:val="000000" w:themeColor="text1"/>
          <w:sz w:val="17"/>
          <w:szCs w:val="17"/>
          <w:lang w:val="de-DE"/>
        </w:rPr>
        <w:t>t,</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kehribar</w:t>
      </w:r>
      <w:r w:rsidR="002E0AB5"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taşlarının ve diğer geleneksel Çek hediyelik eşyalarının satıldığı </w:t>
      </w:r>
      <w:r w:rsidR="00015D74" w:rsidRPr="00396C04">
        <w:rPr>
          <w:rFonts w:ascii="Tahoma" w:hAnsi="Tahoma" w:cs="Tahoma"/>
          <w:color w:val="000000" w:themeColor="text1"/>
          <w:sz w:val="17"/>
          <w:szCs w:val="17"/>
          <w:lang w:val="de-DE"/>
        </w:rPr>
        <w:t>fabrika satış</w:t>
      </w:r>
      <w:r w:rsidRPr="00396C04">
        <w:rPr>
          <w:rFonts w:ascii="Tahoma" w:hAnsi="Tahoma" w:cs="Tahoma"/>
          <w:color w:val="000000" w:themeColor="text1"/>
          <w:sz w:val="17"/>
          <w:szCs w:val="17"/>
          <w:lang w:val="de-DE"/>
        </w:rPr>
        <w:t xml:space="preserve"> mağazalarında alışveriş yapma imkanına sahip olacaksınız. </w:t>
      </w:r>
      <w:r w:rsidR="002E0AB5" w:rsidRPr="00396C04">
        <w:rPr>
          <w:rFonts w:ascii="Tahoma" w:hAnsi="Tahoma" w:cs="Tahoma"/>
          <w:color w:val="000000" w:themeColor="text1"/>
          <w:sz w:val="17"/>
          <w:szCs w:val="17"/>
          <w:lang w:val="de-DE"/>
        </w:rPr>
        <w:t>İçilebilir</w:t>
      </w:r>
      <w:r w:rsidR="004E1CE2" w:rsidRPr="00396C04">
        <w:rPr>
          <w:rFonts w:ascii="Tahoma" w:hAnsi="Tahoma" w:cs="Tahoma"/>
          <w:color w:val="000000" w:themeColor="text1"/>
          <w:sz w:val="17"/>
          <w:szCs w:val="17"/>
          <w:lang w:val="de-DE"/>
        </w:rPr>
        <w:t xml:space="preserve"> termal özelliği olan doğa harikası Karlovy Vary’de birbirinden şifalı ürünlerin, kremlerin satıldığı mağazaları rehberiniz eşliğinde gezebilirsiniz. Tur bitiminde </w:t>
      </w:r>
      <w:r w:rsidR="00015D74" w:rsidRPr="00396C04">
        <w:rPr>
          <w:rFonts w:ascii="Tahoma" w:hAnsi="Tahoma" w:cs="Tahoma"/>
          <w:color w:val="000000" w:themeColor="text1"/>
          <w:sz w:val="17"/>
          <w:szCs w:val="17"/>
          <w:lang w:val="de-DE"/>
        </w:rPr>
        <w:t>Prag’a transfer</w:t>
      </w:r>
      <w:r w:rsidR="002E0AB5" w:rsidRPr="00396C04">
        <w:rPr>
          <w:rFonts w:ascii="Tahoma" w:hAnsi="Tahoma" w:cs="Tahoma"/>
          <w:color w:val="000000" w:themeColor="text1"/>
          <w:sz w:val="17"/>
          <w:szCs w:val="17"/>
          <w:lang w:val="de-DE"/>
        </w:rPr>
        <w:t>.</w:t>
      </w:r>
      <w:r w:rsidR="004E1CE2" w:rsidRPr="00396C04">
        <w:rPr>
          <w:rFonts w:ascii="Tahoma" w:hAnsi="Tahoma" w:cs="Tahoma"/>
          <w:color w:val="000000" w:themeColor="text1"/>
          <w:sz w:val="17"/>
          <w:szCs w:val="17"/>
          <w:lang w:val="de-DE"/>
        </w:rPr>
        <w:t xml:space="preserve"> </w:t>
      </w:r>
      <w:r w:rsidR="002E0AB5" w:rsidRPr="00396C04">
        <w:rPr>
          <w:rFonts w:ascii="Tahoma" w:hAnsi="Tahoma" w:cs="Tahoma"/>
          <w:color w:val="000000" w:themeColor="text1"/>
          <w:sz w:val="17"/>
          <w:szCs w:val="17"/>
          <w:lang w:val="de-DE"/>
        </w:rPr>
        <w:t>Y</w:t>
      </w:r>
      <w:r w:rsidR="004E1CE2" w:rsidRPr="00396C04">
        <w:rPr>
          <w:rFonts w:ascii="Tahoma" w:hAnsi="Tahoma" w:cs="Tahoma"/>
          <w:color w:val="000000" w:themeColor="text1"/>
          <w:sz w:val="17"/>
          <w:szCs w:val="17"/>
          <w:lang w:val="de-DE"/>
        </w:rPr>
        <w:t>ol</w:t>
      </w:r>
      <w:r w:rsidR="002E0AB5" w:rsidRPr="00396C04">
        <w:rPr>
          <w:rFonts w:ascii="Tahoma" w:hAnsi="Tahoma" w:cs="Tahoma"/>
          <w:color w:val="000000" w:themeColor="text1"/>
          <w:sz w:val="17"/>
          <w:szCs w:val="17"/>
          <w:lang w:val="de-DE"/>
        </w:rPr>
        <w:t xml:space="preserve">umuzun üzerinde bulunan </w:t>
      </w:r>
      <w:r w:rsidR="004E1CE2" w:rsidRPr="00396C04">
        <w:rPr>
          <w:rFonts w:ascii="Tahoma" w:hAnsi="Tahoma" w:cs="Tahoma"/>
          <w:color w:val="000000" w:themeColor="text1"/>
          <w:sz w:val="17"/>
          <w:szCs w:val="17"/>
          <w:lang w:val="de-DE"/>
        </w:rPr>
        <w:t>ünlü Çek Bira fabrikası Krusovice durarak arzu eden misafirlerimiz bira tadımı yapabilirler. Prag’a varışımızın ardından serbest zaman, Akşam</w:t>
      </w:r>
      <w:r w:rsidR="00CD72DF" w:rsidRPr="00396C04">
        <w:rPr>
          <w:rFonts w:ascii="Tahoma" w:hAnsi="Tahoma" w:cs="Tahoma"/>
          <w:color w:val="000000" w:themeColor="text1"/>
          <w:sz w:val="17"/>
          <w:szCs w:val="17"/>
          <w:lang w:val="de-DE"/>
        </w:rPr>
        <w:t xml:space="preserve">, </w:t>
      </w:r>
      <w:r w:rsidRPr="00396C04">
        <w:rPr>
          <w:rFonts w:ascii="Tahoma" w:hAnsi="Tahoma" w:cs="Tahoma"/>
          <w:b/>
          <w:bCs/>
          <w:i/>
          <w:iCs/>
          <w:color w:val="000000" w:themeColor="text1"/>
          <w:sz w:val="17"/>
          <w:szCs w:val="17"/>
          <w:lang w:val="de-DE"/>
        </w:rPr>
        <w:t>Ortaçağ eğlencesi ve yemeği</w:t>
      </w:r>
      <w:r w:rsidR="002E0AB5" w:rsidRPr="00396C04">
        <w:rPr>
          <w:rFonts w:ascii="Tahoma" w:hAnsi="Tahoma" w:cs="Tahoma"/>
          <w:color w:val="000000" w:themeColor="text1"/>
          <w:sz w:val="17"/>
          <w:szCs w:val="17"/>
          <w:lang w:val="de-DE"/>
        </w:rPr>
        <w:t>.</w:t>
      </w:r>
      <w:r w:rsidRPr="00396C04">
        <w:rPr>
          <w:rFonts w:ascii="Tahoma" w:hAnsi="Tahoma" w:cs="Tahoma"/>
          <w:color w:val="000000" w:themeColor="text1"/>
          <w:sz w:val="17"/>
          <w:szCs w:val="17"/>
          <w:lang w:val="de-DE"/>
        </w:rPr>
        <w:t xml:space="preserve"> </w:t>
      </w:r>
      <w:r w:rsidR="004E1CE2" w:rsidRPr="00396C04">
        <w:rPr>
          <w:rFonts w:ascii="Tahoma" w:hAnsi="Tahoma" w:cs="Tahoma"/>
          <w:color w:val="000000" w:themeColor="text1"/>
          <w:sz w:val="17"/>
          <w:szCs w:val="17"/>
          <w:lang w:val="de-DE"/>
        </w:rPr>
        <w:t xml:space="preserve">Bu turumuzda </w:t>
      </w:r>
      <w:r w:rsidRPr="00396C04">
        <w:rPr>
          <w:rFonts w:ascii="Tahoma" w:hAnsi="Tahoma" w:cs="Tahoma"/>
          <w:color w:val="000000" w:themeColor="text1"/>
          <w:sz w:val="17"/>
          <w:szCs w:val="17"/>
          <w:lang w:val="de-DE"/>
        </w:rPr>
        <w:t xml:space="preserve">600 yıllık bir handa yer alan ortaçağ </w:t>
      </w:r>
      <w:r w:rsidR="002E0AB5" w:rsidRPr="00396C04">
        <w:rPr>
          <w:rFonts w:ascii="Tahoma" w:hAnsi="Tahoma" w:cs="Tahoma"/>
          <w:color w:val="000000" w:themeColor="text1"/>
          <w:sz w:val="17"/>
          <w:szCs w:val="17"/>
          <w:lang w:val="de-DE"/>
        </w:rPr>
        <w:t>restoranın</w:t>
      </w:r>
      <w:r w:rsidRPr="00396C04">
        <w:rPr>
          <w:rFonts w:ascii="Tahoma" w:hAnsi="Tahoma" w:cs="Tahoma"/>
          <w:color w:val="000000" w:themeColor="text1"/>
          <w:sz w:val="17"/>
          <w:szCs w:val="17"/>
          <w:lang w:val="de-DE"/>
        </w:rPr>
        <w:t xml:space="preserve">da, ortaçağ dönemine ait kıyafetler giymiş müzisyenler, dansçılar ve aktörlerin muhteşem şovlarını izlerken aynı zamanda </w:t>
      </w:r>
      <w:r w:rsidR="002E0AB5" w:rsidRPr="00396C04">
        <w:rPr>
          <w:rFonts w:ascii="Tahoma" w:hAnsi="Tahoma" w:cs="Tahoma"/>
          <w:color w:val="000000" w:themeColor="text1"/>
          <w:sz w:val="17"/>
          <w:szCs w:val="17"/>
          <w:lang w:val="de-DE"/>
        </w:rPr>
        <w:t>Ç</w:t>
      </w:r>
      <w:r w:rsidRPr="00396C04">
        <w:rPr>
          <w:rFonts w:ascii="Tahoma" w:hAnsi="Tahoma" w:cs="Tahoma"/>
          <w:color w:val="000000" w:themeColor="text1"/>
          <w:sz w:val="17"/>
          <w:szCs w:val="17"/>
          <w:lang w:val="de-DE"/>
        </w:rPr>
        <w:t xml:space="preserve">ek mutfağının </w:t>
      </w:r>
      <w:r w:rsidR="004E1CE2" w:rsidRPr="00396C04">
        <w:rPr>
          <w:rFonts w:ascii="Tahoma" w:hAnsi="Tahoma" w:cs="Tahoma"/>
          <w:color w:val="000000" w:themeColor="text1"/>
          <w:sz w:val="17"/>
          <w:szCs w:val="17"/>
          <w:lang w:val="de-DE"/>
        </w:rPr>
        <w:t xml:space="preserve">yerel </w:t>
      </w:r>
      <w:r w:rsidRPr="00396C04">
        <w:rPr>
          <w:rFonts w:ascii="Tahoma" w:hAnsi="Tahoma" w:cs="Tahoma"/>
          <w:color w:val="000000" w:themeColor="text1"/>
          <w:sz w:val="17"/>
          <w:szCs w:val="17"/>
          <w:lang w:val="de-DE"/>
        </w:rPr>
        <w:t xml:space="preserve">tatlarını </w:t>
      </w:r>
      <w:r w:rsidR="002E0AB5" w:rsidRPr="00396C04">
        <w:rPr>
          <w:rFonts w:ascii="Tahoma" w:hAnsi="Tahoma" w:cs="Tahoma"/>
          <w:color w:val="000000" w:themeColor="text1"/>
          <w:sz w:val="17"/>
          <w:szCs w:val="17"/>
          <w:lang w:val="de-DE"/>
        </w:rPr>
        <w:t>deneyerek</w:t>
      </w:r>
      <w:r w:rsidRPr="00396C04">
        <w:rPr>
          <w:rFonts w:ascii="Tahoma" w:hAnsi="Tahoma" w:cs="Tahoma"/>
          <w:color w:val="000000" w:themeColor="text1"/>
          <w:sz w:val="17"/>
          <w:szCs w:val="17"/>
          <w:lang w:val="de-DE"/>
        </w:rPr>
        <w:t xml:space="preserve"> </w:t>
      </w:r>
      <w:r w:rsidR="002E0AB5" w:rsidRPr="00396C04">
        <w:rPr>
          <w:rFonts w:ascii="Tahoma" w:hAnsi="Tahoma" w:cs="Tahoma"/>
          <w:color w:val="000000" w:themeColor="text1"/>
          <w:sz w:val="17"/>
          <w:szCs w:val="17"/>
          <w:lang w:val="de-DE"/>
        </w:rPr>
        <w:t>Ç</w:t>
      </w:r>
      <w:r w:rsidRPr="00396C04">
        <w:rPr>
          <w:rFonts w:ascii="Tahoma" w:hAnsi="Tahoma" w:cs="Tahoma"/>
          <w:color w:val="000000" w:themeColor="text1"/>
          <w:sz w:val="17"/>
          <w:szCs w:val="17"/>
          <w:lang w:val="de-DE"/>
        </w:rPr>
        <w:t xml:space="preserve">eklerin meşhur biralarından ve ev yapımı </w:t>
      </w:r>
      <w:r w:rsidR="004E1CE2" w:rsidRPr="00396C04">
        <w:rPr>
          <w:rFonts w:ascii="Tahoma" w:hAnsi="Tahoma" w:cs="Tahoma"/>
          <w:color w:val="000000" w:themeColor="text1"/>
          <w:sz w:val="17"/>
          <w:szCs w:val="17"/>
          <w:lang w:val="de-DE"/>
        </w:rPr>
        <w:t>yemeklerinden</w:t>
      </w:r>
      <w:r w:rsidRPr="00396C04">
        <w:rPr>
          <w:rFonts w:ascii="Tahoma" w:hAnsi="Tahoma" w:cs="Tahoma"/>
          <w:color w:val="000000" w:themeColor="text1"/>
          <w:sz w:val="17"/>
          <w:szCs w:val="17"/>
          <w:lang w:val="de-DE"/>
        </w:rPr>
        <w:t xml:space="preserve"> tatma fırsatı yakalayacaksınız. Gecenin sonunda otelimize transfer ve geceleme otelimizde.</w:t>
      </w:r>
    </w:p>
    <w:p w14:paraId="71BC858E" w14:textId="77777777" w:rsidR="00461095" w:rsidRPr="00396C04" w:rsidRDefault="00461095" w:rsidP="00256E78">
      <w:pPr>
        <w:jc w:val="both"/>
        <w:rPr>
          <w:rFonts w:ascii="Tahoma" w:hAnsi="Tahoma" w:cs="Tahoma"/>
          <w:b/>
          <w:color w:val="000000" w:themeColor="text1"/>
          <w:sz w:val="18"/>
          <w:szCs w:val="18"/>
          <w:lang w:val="de-DE"/>
        </w:rPr>
      </w:pPr>
    </w:p>
    <w:p w14:paraId="5E2DA85B" w14:textId="449717B7" w:rsidR="00256E78" w:rsidRPr="00CC19CE" w:rsidRDefault="00CD72DF" w:rsidP="00256E78">
      <w:pPr>
        <w:jc w:val="both"/>
        <w:rPr>
          <w:rFonts w:ascii="Tahoma" w:hAnsi="Tahoma" w:cs="Tahoma"/>
          <w:b/>
          <w:color w:val="FF0000"/>
          <w:sz w:val="18"/>
          <w:szCs w:val="18"/>
          <w:lang w:val="de-DE"/>
        </w:rPr>
      </w:pPr>
      <w:r w:rsidRPr="00CC19CE">
        <w:rPr>
          <w:rFonts w:ascii="Tahoma" w:hAnsi="Tahoma" w:cs="Tahoma"/>
          <w:b/>
          <w:color w:val="FF0000"/>
          <w:sz w:val="18"/>
          <w:szCs w:val="18"/>
          <w:lang w:val="de-DE"/>
        </w:rPr>
        <w:t>6</w:t>
      </w:r>
      <w:r w:rsidR="00461095" w:rsidRPr="00CC19CE">
        <w:rPr>
          <w:rFonts w:ascii="Tahoma" w:hAnsi="Tahoma" w:cs="Tahoma"/>
          <w:b/>
          <w:color w:val="FF0000"/>
          <w:sz w:val="18"/>
          <w:szCs w:val="18"/>
          <w:lang w:val="de-DE"/>
        </w:rPr>
        <w:t>.GÜN</w:t>
      </w:r>
      <w:r w:rsidR="00396C04" w:rsidRPr="00CC19CE">
        <w:rPr>
          <w:rFonts w:ascii="Tahoma" w:hAnsi="Tahoma" w:cs="Tahoma"/>
          <w:b/>
          <w:color w:val="FF0000"/>
          <w:sz w:val="18"/>
          <w:szCs w:val="18"/>
          <w:lang w:val="de-DE"/>
        </w:rPr>
        <w:t xml:space="preserve"> // 27 TEMMUZ 2019 :</w:t>
      </w:r>
      <w:r w:rsidR="00461095" w:rsidRPr="00CC19CE">
        <w:rPr>
          <w:rFonts w:ascii="Tahoma" w:hAnsi="Tahoma" w:cs="Tahoma"/>
          <w:b/>
          <w:color w:val="FF0000"/>
          <w:sz w:val="18"/>
          <w:szCs w:val="18"/>
          <w:lang w:val="de-DE"/>
        </w:rPr>
        <w:t xml:space="preserve"> PRAG</w:t>
      </w:r>
    </w:p>
    <w:p w14:paraId="18A098E8" w14:textId="3DAD0E6C" w:rsidR="00256E78" w:rsidRPr="00396C04" w:rsidRDefault="00256E78" w:rsidP="00256E78">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de-DE"/>
        </w:rPr>
        <w:t xml:space="preserve">Sabah otelde alınacak kahvaltının ardından tam gün </w:t>
      </w:r>
      <w:r w:rsidR="009D198D" w:rsidRPr="00396C04">
        <w:rPr>
          <w:rFonts w:ascii="Tahoma" w:hAnsi="Tahoma" w:cs="Tahoma"/>
          <w:b/>
          <w:bCs/>
          <w:i/>
          <w:iCs/>
          <w:color w:val="000000" w:themeColor="text1"/>
          <w:sz w:val="17"/>
          <w:szCs w:val="17"/>
          <w:lang w:val="de-DE"/>
        </w:rPr>
        <w:t xml:space="preserve"> Moritzburg Su Sarayı </w:t>
      </w:r>
      <w:r w:rsidR="002E0AB5" w:rsidRPr="00396C04">
        <w:rPr>
          <w:rFonts w:ascii="Tahoma" w:hAnsi="Tahoma" w:cs="Tahoma"/>
          <w:b/>
          <w:bCs/>
          <w:i/>
          <w:iCs/>
          <w:color w:val="000000" w:themeColor="text1"/>
          <w:sz w:val="17"/>
          <w:szCs w:val="17"/>
          <w:lang w:val="de-DE"/>
        </w:rPr>
        <w:t>-</w:t>
      </w:r>
      <w:r w:rsidR="009D198D" w:rsidRPr="00396C04">
        <w:rPr>
          <w:rFonts w:ascii="Tahoma" w:hAnsi="Tahoma" w:cs="Tahoma"/>
          <w:b/>
          <w:bCs/>
          <w:i/>
          <w:iCs/>
          <w:color w:val="000000" w:themeColor="text1"/>
          <w:sz w:val="17"/>
          <w:szCs w:val="17"/>
          <w:lang w:val="de-DE"/>
        </w:rPr>
        <w:t xml:space="preserve"> </w:t>
      </w:r>
      <w:r w:rsidRPr="00396C04">
        <w:rPr>
          <w:rFonts w:ascii="Tahoma" w:hAnsi="Tahoma" w:cs="Tahoma"/>
          <w:b/>
          <w:bCs/>
          <w:i/>
          <w:iCs/>
          <w:color w:val="000000" w:themeColor="text1"/>
          <w:sz w:val="17"/>
          <w:szCs w:val="17"/>
          <w:lang w:val="de-DE"/>
        </w:rPr>
        <w:t xml:space="preserve"> Dresden (Almanya)</w:t>
      </w:r>
      <w:r w:rsidRPr="00396C04">
        <w:rPr>
          <w:rFonts w:ascii="Tahoma" w:hAnsi="Tahoma" w:cs="Tahoma"/>
          <w:color w:val="000000" w:themeColor="text1"/>
          <w:sz w:val="17"/>
          <w:szCs w:val="17"/>
          <w:lang w:val="de-DE"/>
        </w:rPr>
        <w:t xml:space="preserve"> </w:t>
      </w:r>
      <w:r w:rsidRPr="00396C04">
        <w:rPr>
          <w:rFonts w:ascii="Tahoma" w:hAnsi="Tahoma" w:cs="Tahoma"/>
          <w:b/>
          <w:bCs/>
          <w:i/>
          <w:iCs/>
          <w:color w:val="000000" w:themeColor="text1"/>
          <w:sz w:val="17"/>
          <w:szCs w:val="17"/>
          <w:lang w:val="de-DE"/>
        </w:rPr>
        <w:t>Kültür</w:t>
      </w:r>
      <w:r w:rsidR="002E0AB5" w:rsidRPr="00396C04">
        <w:rPr>
          <w:rFonts w:ascii="Tahoma" w:hAnsi="Tahoma" w:cs="Tahoma"/>
          <w:b/>
          <w:bCs/>
          <w:i/>
          <w:iCs/>
          <w:color w:val="000000" w:themeColor="text1"/>
          <w:sz w:val="17"/>
          <w:szCs w:val="17"/>
          <w:lang w:val="de-DE"/>
        </w:rPr>
        <w:t xml:space="preserve"> ve </w:t>
      </w:r>
      <w:r w:rsidR="00CD72DF" w:rsidRPr="00396C04">
        <w:rPr>
          <w:rFonts w:ascii="Tahoma" w:hAnsi="Tahoma" w:cs="Tahoma"/>
          <w:b/>
          <w:bCs/>
          <w:i/>
          <w:iCs/>
          <w:color w:val="000000" w:themeColor="text1"/>
          <w:sz w:val="17"/>
          <w:szCs w:val="17"/>
          <w:lang w:val="de-DE"/>
        </w:rPr>
        <w:t>Alışveriş turu.</w:t>
      </w:r>
      <w:r w:rsidR="00B5759F" w:rsidRPr="00396C04">
        <w:rPr>
          <w:rFonts w:ascii="Tahoma" w:hAnsi="Tahoma" w:cs="Tahoma"/>
          <w:color w:val="000000" w:themeColor="text1"/>
          <w:sz w:val="17"/>
          <w:szCs w:val="17"/>
          <w:lang w:val="de-DE"/>
        </w:rPr>
        <w:t>Bu turumuzda Prag’a 15</w:t>
      </w:r>
      <w:r w:rsidRPr="00396C04">
        <w:rPr>
          <w:rFonts w:ascii="Tahoma" w:hAnsi="Tahoma" w:cs="Tahoma"/>
          <w:color w:val="000000" w:themeColor="text1"/>
          <w:sz w:val="17"/>
          <w:szCs w:val="17"/>
          <w:lang w:val="de-DE"/>
        </w:rPr>
        <w:t>0 km</w:t>
      </w:r>
      <w:r w:rsidR="00B5759F" w:rsidRPr="00396C04">
        <w:rPr>
          <w:rFonts w:ascii="Tahoma" w:hAnsi="Tahoma" w:cs="Tahoma"/>
          <w:color w:val="000000" w:themeColor="text1"/>
          <w:sz w:val="17"/>
          <w:szCs w:val="17"/>
          <w:lang w:val="de-DE"/>
        </w:rPr>
        <w:t xml:space="preserve"> mesafedeki Dünya’nın en önemli su saraylarından biri olan Moritzburg Su </w:t>
      </w:r>
      <w:r w:rsidR="002E0AB5" w:rsidRPr="00396C04">
        <w:rPr>
          <w:rFonts w:ascii="Tahoma" w:hAnsi="Tahoma" w:cs="Tahoma"/>
          <w:color w:val="000000" w:themeColor="text1"/>
          <w:sz w:val="17"/>
          <w:szCs w:val="17"/>
          <w:lang w:val="de-DE"/>
        </w:rPr>
        <w:t>S</w:t>
      </w:r>
      <w:r w:rsidR="00B5759F" w:rsidRPr="00396C04">
        <w:rPr>
          <w:rFonts w:ascii="Tahoma" w:hAnsi="Tahoma" w:cs="Tahoma"/>
          <w:color w:val="000000" w:themeColor="text1"/>
          <w:sz w:val="17"/>
          <w:szCs w:val="17"/>
          <w:lang w:val="de-DE"/>
        </w:rPr>
        <w:t>arayı göreceğiz</w:t>
      </w:r>
      <w:r w:rsidR="002E0AB5" w:rsidRPr="00396C04">
        <w:rPr>
          <w:rFonts w:ascii="Tahoma" w:hAnsi="Tahoma" w:cs="Tahoma"/>
          <w:color w:val="000000" w:themeColor="text1"/>
          <w:sz w:val="17"/>
          <w:szCs w:val="17"/>
          <w:lang w:val="de-DE"/>
        </w:rPr>
        <w:t>.</w:t>
      </w:r>
      <w:r w:rsidR="00B5759F" w:rsidRPr="00396C04">
        <w:rPr>
          <w:rFonts w:ascii="Tahoma" w:hAnsi="Tahoma" w:cs="Tahoma"/>
          <w:color w:val="000000" w:themeColor="text1"/>
          <w:sz w:val="17"/>
          <w:szCs w:val="17"/>
          <w:lang w:val="de-DE"/>
        </w:rPr>
        <w:t xml:space="preserve"> Sakson Krallarının yazlık sarayı ve Av köşkü olarak kullandığı bu saray barok mimarinin en görkemli örneklerinden biridir</w:t>
      </w:r>
      <w:r w:rsidR="002E0AB5" w:rsidRPr="00396C04">
        <w:rPr>
          <w:rFonts w:ascii="Tahoma" w:hAnsi="Tahoma" w:cs="Tahoma"/>
          <w:color w:val="000000" w:themeColor="text1"/>
          <w:sz w:val="17"/>
          <w:szCs w:val="17"/>
          <w:lang w:val="de-DE"/>
        </w:rPr>
        <w:t>.</w:t>
      </w:r>
      <w:r w:rsidR="00B5759F" w:rsidRPr="00396C04">
        <w:rPr>
          <w:rFonts w:ascii="Tahoma" w:hAnsi="Tahoma" w:cs="Tahoma"/>
          <w:color w:val="000000" w:themeColor="text1"/>
          <w:sz w:val="17"/>
          <w:szCs w:val="17"/>
          <w:lang w:val="de-DE"/>
        </w:rPr>
        <w:t xml:space="preserve"> </w:t>
      </w:r>
      <w:r w:rsidR="002E0AB5" w:rsidRPr="00396C04">
        <w:rPr>
          <w:rFonts w:ascii="Tahoma" w:hAnsi="Tahoma" w:cs="Tahoma"/>
          <w:color w:val="000000" w:themeColor="text1"/>
          <w:sz w:val="17"/>
          <w:szCs w:val="17"/>
          <w:lang w:val="de-DE"/>
        </w:rPr>
        <w:t>B</w:t>
      </w:r>
      <w:r w:rsidR="00B5759F" w:rsidRPr="00396C04">
        <w:rPr>
          <w:rFonts w:ascii="Tahoma" w:hAnsi="Tahoma" w:cs="Tahoma"/>
          <w:color w:val="000000" w:themeColor="text1"/>
          <w:sz w:val="17"/>
          <w:szCs w:val="17"/>
          <w:lang w:val="de-DE"/>
        </w:rPr>
        <w:t xml:space="preserve">uradaki serbest zamanımız ardından Elbe’nin </w:t>
      </w:r>
      <w:r w:rsidRPr="00396C04">
        <w:rPr>
          <w:rFonts w:ascii="Tahoma" w:hAnsi="Tahoma" w:cs="Tahoma"/>
          <w:color w:val="000000" w:themeColor="text1"/>
          <w:sz w:val="17"/>
          <w:szCs w:val="17"/>
          <w:lang w:val="de-DE"/>
        </w:rPr>
        <w:t xml:space="preserve">Floransa’sı olarak adlandırılan muhteşem </w:t>
      </w:r>
      <w:r w:rsidR="00B5759F" w:rsidRPr="00396C04">
        <w:rPr>
          <w:rFonts w:ascii="Tahoma" w:hAnsi="Tahoma" w:cs="Tahoma"/>
          <w:color w:val="000000" w:themeColor="text1"/>
          <w:sz w:val="17"/>
          <w:szCs w:val="17"/>
          <w:lang w:val="de-DE"/>
        </w:rPr>
        <w:t xml:space="preserve">tarihi yapılarıyla </w:t>
      </w:r>
      <w:r w:rsidR="004E1CE2" w:rsidRPr="00396C04">
        <w:rPr>
          <w:rFonts w:ascii="Tahoma" w:hAnsi="Tahoma" w:cs="Tahoma"/>
          <w:color w:val="000000" w:themeColor="text1"/>
          <w:sz w:val="17"/>
          <w:szCs w:val="17"/>
          <w:lang w:val="de-DE"/>
        </w:rPr>
        <w:t xml:space="preserve">Dresden </w:t>
      </w:r>
      <w:r w:rsidRPr="00396C04">
        <w:rPr>
          <w:rFonts w:ascii="Tahoma" w:hAnsi="Tahoma" w:cs="Tahoma"/>
          <w:color w:val="000000" w:themeColor="text1"/>
          <w:sz w:val="17"/>
          <w:szCs w:val="17"/>
          <w:lang w:val="de-DE"/>
        </w:rPr>
        <w:t>şehir merkezini, Fraunkirche’yi, Zwinger Sarayını, Brulshl terası,</w:t>
      </w:r>
      <w:r w:rsidR="004E1CE2"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Kral yolu, Elbe </w:t>
      </w:r>
      <w:r w:rsidR="002E0AB5" w:rsidRPr="00396C04">
        <w:rPr>
          <w:rFonts w:ascii="Tahoma" w:hAnsi="Tahoma" w:cs="Tahoma"/>
          <w:color w:val="000000" w:themeColor="text1"/>
          <w:sz w:val="17"/>
          <w:szCs w:val="17"/>
          <w:lang w:val="de-DE"/>
        </w:rPr>
        <w:t>N</w:t>
      </w:r>
      <w:r w:rsidRPr="00396C04">
        <w:rPr>
          <w:rFonts w:ascii="Tahoma" w:hAnsi="Tahoma" w:cs="Tahoma"/>
          <w:color w:val="000000" w:themeColor="text1"/>
          <w:sz w:val="17"/>
          <w:szCs w:val="17"/>
          <w:lang w:val="de-DE"/>
        </w:rPr>
        <w:t xml:space="preserve">ehri, </w:t>
      </w:r>
      <w:r w:rsidR="00015D74" w:rsidRPr="00396C04">
        <w:rPr>
          <w:rFonts w:ascii="Tahoma" w:hAnsi="Tahoma" w:cs="Tahoma"/>
          <w:color w:val="000000" w:themeColor="text1"/>
          <w:sz w:val="17"/>
          <w:szCs w:val="17"/>
          <w:lang w:val="de-DE"/>
        </w:rPr>
        <w:t>Martin Luther</w:t>
      </w:r>
      <w:r w:rsidRPr="00396C04">
        <w:rPr>
          <w:rFonts w:ascii="Tahoma" w:hAnsi="Tahoma" w:cs="Tahoma"/>
          <w:color w:val="000000" w:themeColor="text1"/>
          <w:sz w:val="17"/>
          <w:szCs w:val="17"/>
          <w:lang w:val="de-DE"/>
        </w:rPr>
        <w:t xml:space="preserve"> heykeli, Hof </w:t>
      </w:r>
      <w:r w:rsidR="002E0AB5" w:rsidRPr="00396C04">
        <w:rPr>
          <w:rFonts w:ascii="Tahoma" w:hAnsi="Tahoma" w:cs="Tahoma"/>
          <w:color w:val="000000" w:themeColor="text1"/>
          <w:sz w:val="17"/>
          <w:szCs w:val="17"/>
          <w:lang w:val="de-DE"/>
        </w:rPr>
        <w:t>K</w:t>
      </w:r>
      <w:r w:rsidRPr="00396C04">
        <w:rPr>
          <w:rFonts w:ascii="Tahoma" w:hAnsi="Tahoma" w:cs="Tahoma"/>
          <w:color w:val="000000" w:themeColor="text1"/>
          <w:sz w:val="17"/>
          <w:szCs w:val="17"/>
          <w:lang w:val="de-DE"/>
        </w:rPr>
        <w:t>ilisesi,</w:t>
      </w:r>
      <w:r w:rsidR="004E1CE2"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Semper Operası,</w:t>
      </w:r>
      <w:r w:rsidR="004E1CE2"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eski şehir meydanı görülecek yerler arasındadır. Ardından Doğu Almanya’nın en güzel şehirlerinden olan ve U</w:t>
      </w:r>
      <w:r w:rsidR="002E0AB5" w:rsidRPr="00396C04">
        <w:rPr>
          <w:rFonts w:ascii="Tahoma" w:hAnsi="Tahoma" w:cs="Tahoma"/>
          <w:color w:val="000000" w:themeColor="text1"/>
          <w:sz w:val="17"/>
          <w:szCs w:val="17"/>
          <w:lang w:val="de-DE"/>
        </w:rPr>
        <w:t>NESCO</w:t>
      </w:r>
      <w:r w:rsidRPr="00396C04">
        <w:rPr>
          <w:rFonts w:ascii="Tahoma" w:hAnsi="Tahoma" w:cs="Tahoma"/>
          <w:color w:val="000000" w:themeColor="text1"/>
          <w:sz w:val="17"/>
          <w:szCs w:val="17"/>
          <w:lang w:val="de-DE"/>
        </w:rPr>
        <w:t xml:space="preserve"> tarafından dünya mirası koruması altına alınan şehirde alışveriş ve gezinti için serbest zaman. </w:t>
      </w:r>
      <w:r w:rsidR="004E1CE2" w:rsidRPr="00396C04">
        <w:rPr>
          <w:rFonts w:ascii="Tahoma" w:hAnsi="Tahoma" w:cs="Tahoma"/>
          <w:color w:val="000000" w:themeColor="text1"/>
          <w:sz w:val="17"/>
          <w:szCs w:val="17"/>
          <w:lang w:val="de-DE"/>
        </w:rPr>
        <w:t>Dün</w:t>
      </w:r>
      <w:r w:rsidR="00B2715C" w:rsidRPr="00396C04">
        <w:rPr>
          <w:rFonts w:ascii="Tahoma" w:hAnsi="Tahoma" w:cs="Tahoma"/>
          <w:color w:val="000000" w:themeColor="text1"/>
          <w:sz w:val="17"/>
          <w:szCs w:val="17"/>
          <w:lang w:val="de-DE"/>
        </w:rPr>
        <w:t xml:space="preserve">yaca ünlü elektronik, giyim, çikolata vb markaların en kaliteli ve uygun fiyatlı ürünlerini gönül rahatlığıyla satın alabilirsiniz. </w:t>
      </w:r>
      <w:r w:rsidRPr="00396C04">
        <w:rPr>
          <w:rFonts w:ascii="Tahoma" w:hAnsi="Tahoma" w:cs="Tahoma"/>
          <w:color w:val="000000" w:themeColor="text1"/>
          <w:sz w:val="17"/>
          <w:szCs w:val="17"/>
          <w:lang w:val="de-DE"/>
        </w:rPr>
        <w:t>Rehberinizin bilgilendireceği saatte Prag’a transfer. Akşam</w:t>
      </w:r>
      <w:r w:rsidR="00CD72DF" w:rsidRPr="00396C04">
        <w:rPr>
          <w:rFonts w:ascii="Tahoma" w:hAnsi="Tahoma" w:cs="Tahoma"/>
          <w:b/>
          <w:bCs/>
          <w:color w:val="000000" w:themeColor="text1"/>
          <w:sz w:val="17"/>
          <w:szCs w:val="17"/>
          <w:lang w:val="de-DE"/>
        </w:rPr>
        <w:t xml:space="preserve">, </w:t>
      </w:r>
      <w:r w:rsidRPr="00396C04">
        <w:rPr>
          <w:rFonts w:ascii="Tahoma" w:hAnsi="Tahoma" w:cs="Tahoma"/>
          <w:color w:val="000000" w:themeColor="text1"/>
          <w:sz w:val="17"/>
          <w:szCs w:val="17"/>
          <w:lang w:val="de-DE"/>
        </w:rPr>
        <w:t xml:space="preserve"> </w:t>
      </w:r>
      <w:r w:rsidRPr="00396C04">
        <w:rPr>
          <w:rFonts w:ascii="Tahoma" w:hAnsi="Tahoma" w:cs="Tahoma"/>
          <w:b/>
          <w:bCs/>
          <w:i/>
          <w:iCs/>
          <w:color w:val="000000" w:themeColor="text1"/>
          <w:sz w:val="17"/>
          <w:szCs w:val="17"/>
          <w:lang w:val="de-DE"/>
        </w:rPr>
        <w:t>Çek yerel folklor Gecesi ve yemeği</w:t>
      </w:r>
      <w:r w:rsidR="002E0AB5" w:rsidRPr="00396C04">
        <w:rPr>
          <w:rFonts w:ascii="Tahoma" w:hAnsi="Tahoma" w:cs="Tahoma"/>
          <w:b/>
          <w:bCs/>
          <w:i/>
          <w:iCs/>
          <w:color w:val="000000" w:themeColor="text1"/>
          <w:sz w:val="17"/>
          <w:szCs w:val="17"/>
          <w:lang w:val="de-DE"/>
        </w:rPr>
        <w:t xml:space="preserve">. </w:t>
      </w:r>
      <w:r w:rsidRPr="00396C04">
        <w:rPr>
          <w:rFonts w:ascii="Tahoma" w:hAnsi="Tahoma" w:cs="Tahoma"/>
          <w:color w:val="000000" w:themeColor="text1"/>
          <w:sz w:val="17"/>
          <w:szCs w:val="17"/>
          <w:lang w:val="de-DE"/>
        </w:rPr>
        <w:t xml:space="preserve"> </w:t>
      </w:r>
      <w:r w:rsidR="002E0AB5" w:rsidRPr="00396C04">
        <w:rPr>
          <w:rFonts w:ascii="Tahoma" w:hAnsi="Tahoma" w:cs="Tahoma"/>
          <w:color w:val="000000" w:themeColor="text1"/>
          <w:sz w:val="17"/>
          <w:szCs w:val="17"/>
          <w:lang w:val="de-DE"/>
        </w:rPr>
        <w:t>B</w:t>
      </w:r>
      <w:r w:rsidRPr="00396C04">
        <w:rPr>
          <w:rFonts w:ascii="Tahoma" w:hAnsi="Tahoma" w:cs="Tahoma"/>
          <w:color w:val="000000" w:themeColor="text1"/>
          <w:sz w:val="17"/>
          <w:szCs w:val="17"/>
          <w:lang w:val="de-DE"/>
        </w:rPr>
        <w:t xml:space="preserve">u turumuzda lokal restaurantta yerel müzisyenlerin, dansçıların muhteşem şovlarını izlerken limitsiz içecek servisi ile çek mutfağının tatlarını denemek ve </w:t>
      </w:r>
      <w:r w:rsidR="002E0AB5" w:rsidRPr="00396C04">
        <w:rPr>
          <w:rFonts w:ascii="Tahoma" w:hAnsi="Tahoma" w:cs="Tahoma"/>
          <w:color w:val="000000" w:themeColor="text1"/>
          <w:sz w:val="17"/>
          <w:szCs w:val="17"/>
          <w:lang w:val="de-DE"/>
        </w:rPr>
        <w:t>Ç</w:t>
      </w:r>
      <w:r w:rsidRPr="00396C04">
        <w:rPr>
          <w:rFonts w:ascii="Tahoma" w:hAnsi="Tahoma" w:cs="Tahoma"/>
          <w:color w:val="000000" w:themeColor="text1"/>
          <w:sz w:val="17"/>
          <w:szCs w:val="17"/>
          <w:lang w:val="de-DE"/>
        </w:rPr>
        <w:t>eklerin meşhur biralarından ve ev yapımı şaraplarından tatma fırsatı yakalayacaksınız. Gecenin sonunda otelimize transfer ve geceleme otelimizde.</w:t>
      </w:r>
    </w:p>
    <w:p w14:paraId="28CC4324" w14:textId="77777777" w:rsidR="00256E78" w:rsidRPr="00396C04" w:rsidRDefault="00256E78" w:rsidP="00D2240A">
      <w:pPr>
        <w:jc w:val="both"/>
        <w:rPr>
          <w:rFonts w:ascii="Tahoma" w:hAnsi="Tahoma" w:cs="Tahoma"/>
          <w:color w:val="000000" w:themeColor="text1"/>
          <w:sz w:val="18"/>
          <w:szCs w:val="18"/>
          <w:lang w:val="es-ES"/>
        </w:rPr>
      </w:pPr>
    </w:p>
    <w:p w14:paraId="24EB4A45" w14:textId="546545AA" w:rsidR="00D2240A" w:rsidRPr="00396C04" w:rsidRDefault="00D2240A" w:rsidP="00D2240A">
      <w:pPr>
        <w:jc w:val="both"/>
        <w:rPr>
          <w:rFonts w:ascii="Tahoma" w:hAnsi="Tahoma" w:cs="Tahoma"/>
          <w:color w:val="000000" w:themeColor="text1"/>
          <w:sz w:val="18"/>
          <w:szCs w:val="18"/>
          <w:lang w:val="de-DE"/>
        </w:rPr>
        <w:sectPr w:rsidR="00D2240A" w:rsidRPr="00396C04" w:rsidSect="009F0FFD">
          <w:headerReference w:type="default" r:id="rId8"/>
          <w:footerReference w:type="default" r:id="rId9"/>
          <w:type w:val="continuous"/>
          <w:pgSz w:w="11906" w:h="16838"/>
          <w:pgMar w:top="180" w:right="1077" w:bottom="1440" w:left="1077" w:header="165" w:footer="709" w:gutter="0"/>
          <w:cols w:space="708"/>
          <w:rtlGutter/>
          <w:docGrid w:linePitch="360"/>
        </w:sectPr>
      </w:pPr>
    </w:p>
    <w:p w14:paraId="301303A3" w14:textId="73758F8F" w:rsidR="009809AC" w:rsidRPr="00CC19CE" w:rsidRDefault="00CD72DF" w:rsidP="009809AC">
      <w:pPr>
        <w:jc w:val="both"/>
        <w:rPr>
          <w:rFonts w:ascii="Tahoma" w:hAnsi="Tahoma" w:cs="Tahoma"/>
          <w:b/>
          <w:color w:val="FF0000"/>
          <w:sz w:val="18"/>
          <w:szCs w:val="18"/>
          <w:lang w:val="de-DE"/>
        </w:rPr>
      </w:pPr>
      <w:r w:rsidRPr="00CC19CE">
        <w:rPr>
          <w:rFonts w:ascii="Tahoma" w:hAnsi="Tahoma" w:cs="Tahoma"/>
          <w:b/>
          <w:color w:val="FF0000"/>
          <w:sz w:val="18"/>
          <w:szCs w:val="18"/>
          <w:lang w:val="de-DE"/>
        </w:rPr>
        <w:lastRenderedPageBreak/>
        <w:t>7</w:t>
      </w:r>
      <w:r w:rsidR="00461095" w:rsidRPr="00CC19CE">
        <w:rPr>
          <w:rFonts w:ascii="Tahoma" w:hAnsi="Tahoma" w:cs="Tahoma"/>
          <w:b/>
          <w:color w:val="FF0000"/>
          <w:sz w:val="18"/>
          <w:szCs w:val="18"/>
          <w:lang w:val="de-DE"/>
        </w:rPr>
        <w:t xml:space="preserve">.GÜN </w:t>
      </w:r>
      <w:r w:rsidR="00396C04" w:rsidRPr="00CC19CE">
        <w:rPr>
          <w:rFonts w:ascii="Tahoma" w:hAnsi="Tahoma" w:cs="Tahoma"/>
          <w:b/>
          <w:color w:val="FF0000"/>
          <w:sz w:val="18"/>
          <w:szCs w:val="18"/>
          <w:lang w:val="de-DE"/>
        </w:rPr>
        <w:t xml:space="preserve">// 28 TEMMUZ 2019 : </w:t>
      </w:r>
      <w:r w:rsidR="00461095" w:rsidRPr="00CC19CE">
        <w:rPr>
          <w:rFonts w:ascii="Tahoma" w:hAnsi="Tahoma" w:cs="Tahoma"/>
          <w:b/>
          <w:color w:val="FF0000"/>
          <w:sz w:val="18"/>
          <w:szCs w:val="18"/>
          <w:lang w:val="de-DE"/>
        </w:rPr>
        <w:t xml:space="preserve">PRAG </w:t>
      </w:r>
      <w:r w:rsidRPr="00CC19CE">
        <w:rPr>
          <w:rFonts w:ascii="Tahoma" w:hAnsi="Tahoma" w:cs="Tahoma"/>
          <w:b/>
          <w:color w:val="FF0000"/>
          <w:sz w:val="18"/>
          <w:szCs w:val="18"/>
          <w:lang w:val="de-DE"/>
        </w:rPr>
        <w:t>–</w:t>
      </w:r>
      <w:r w:rsidR="00461095" w:rsidRPr="00CC19CE">
        <w:rPr>
          <w:rFonts w:ascii="Tahoma" w:hAnsi="Tahoma" w:cs="Tahoma"/>
          <w:b/>
          <w:color w:val="FF0000"/>
          <w:sz w:val="18"/>
          <w:szCs w:val="18"/>
          <w:lang w:val="de-DE"/>
        </w:rPr>
        <w:t xml:space="preserve"> İSTANBUL</w:t>
      </w:r>
      <w:r w:rsidR="00721EB4" w:rsidRPr="00CC19CE">
        <w:rPr>
          <w:rFonts w:ascii="Tahoma" w:hAnsi="Tahoma" w:cs="Tahoma"/>
          <w:b/>
          <w:color w:val="FF0000"/>
          <w:sz w:val="18"/>
          <w:szCs w:val="18"/>
          <w:lang w:val="de-DE"/>
        </w:rPr>
        <w:t>- LEFKOŞA</w:t>
      </w:r>
    </w:p>
    <w:p w14:paraId="647F6180" w14:textId="4C22104D" w:rsidR="00977806" w:rsidRPr="00396C04" w:rsidRDefault="009809AC" w:rsidP="003D6576">
      <w:pPr>
        <w:jc w:val="both"/>
        <w:rPr>
          <w:rFonts w:ascii="Tahoma" w:hAnsi="Tahoma" w:cs="Tahoma"/>
          <w:color w:val="000000" w:themeColor="text1"/>
          <w:sz w:val="17"/>
          <w:szCs w:val="17"/>
          <w:lang w:val="de-DE"/>
        </w:rPr>
      </w:pPr>
      <w:r w:rsidRPr="00396C04">
        <w:rPr>
          <w:rFonts w:ascii="Tahoma" w:hAnsi="Tahoma" w:cs="Tahoma"/>
          <w:color w:val="000000" w:themeColor="text1"/>
          <w:sz w:val="17"/>
          <w:szCs w:val="17"/>
          <w:lang w:val="de-DE"/>
        </w:rPr>
        <w:t>Sabah otelde alınacak kahvaltı</w:t>
      </w:r>
      <w:r w:rsidR="00AA662E" w:rsidRPr="00396C04">
        <w:rPr>
          <w:rFonts w:ascii="Tahoma" w:hAnsi="Tahoma" w:cs="Tahoma"/>
          <w:color w:val="000000" w:themeColor="text1"/>
          <w:sz w:val="17"/>
          <w:szCs w:val="17"/>
          <w:lang w:val="de-DE"/>
        </w:rPr>
        <w:t>sı</w:t>
      </w:r>
      <w:r w:rsidRPr="00396C04">
        <w:rPr>
          <w:rFonts w:ascii="Tahoma" w:hAnsi="Tahoma" w:cs="Tahoma"/>
          <w:color w:val="000000" w:themeColor="text1"/>
          <w:sz w:val="17"/>
          <w:szCs w:val="17"/>
          <w:lang w:val="de-DE"/>
        </w:rPr>
        <w:t xml:space="preserve">nın ardından rehberinizin bilgilendireceği saatte </w:t>
      </w:r>
      <w:r w:rsidR="0002683A" w:rsidRPr="00396C04">
        <w:rPr>
          <w:rFonts w:ascii="Tahoma" w:hAnsi="Tahoma" w:cs="Tahoma"/>
          <w:color w:val="000000" w:themeColor="text1"/>
          <w:sz w:val="17"/>
          <w:szCs w:val="17"/>
          <w:lang w:val="de-DE"/>
        </w:rPr>
        <w:t>Prag</w:t>
      </w:r>
      <w:r w:rsidR="005E619A"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 xml:space="preserve">Havalimanına transfer. Bilet, bagaj ve uçuş işlemlerinin ardından </w:t>
      </w:r>
      <w:r w:rsidR="000E0125" w:rsidRPr="00396C04">
        <w:rPr>
          <w:rFonts w:ascii="Tahoma" w:hAnsi="Tahoma" w:cs="Tahoma"/>
          <w:color w:val="000000" w:themeColor="text1"/>
          <w:sz w:val="17"/>
          <w:szCs w:val="17"/>
          <w:lang w:val="de-DE"/>
        </w:rPr>
        <w:t>Pegasus</w:t>
      </w:r>
      <w:r w:rsidRPr="00396C04">
        <w:rPr>
          <w:rFonts w:ascii="Tahoma" w:hAnsi="Tahoma" w:cs="Tahoma"/>
          <w:color w:val="000000" w:themeColor="text1"/>
          <w:sz w:val="17"/>
          <w:szCs w:val="17"/>
          <w:lang w:val="de-DE"/>
        </w:rPr>
        <w:t xml:space="preserve"> Havayolları tarifeli</w:t>
      </w:r>
      <w:r w:rsidR="000E0125" w:rsidRPr="00396C04">
        <w:rPr>
          <w:rFonts w:ascii="Tahoma" w:hAnsi="Tahoma" w:cs="Tahoma"/>
          <w:color w:val="000000" w:themeColor="text1"/>
          <w:sz w:val="17"/>
          <w:szCs w:val="17"/>
          <w:lang w:val="de-DE"/>
        </w:rPr>
        <w:t xml:space="preserve"> seferi PC</w:t>
      </w:r>
      <w:r w:rsidR="0002683A" w:rsidRPr="00396C04">
        <w:rPr>
          <w:rFonts w:ascii="Tahoma" w:hAnsi="Tahoma" w:cs="Tahoma"/>
          <w:color w:val="000000" w:themeColor="text1"/>
          <w:sz w:val="17"/>
          <w:szCs w:val="17"/>
          <w:lang w:val="de-DE"/>
        </w:rPr>
        <w:t>30</w:t>
      </w:r>
      <w:r w:rsidR="001726E5" w:rsidRPr="00396C04">
        <w:rPr>
          <w:rFonts w:ascii="Tahoma" w:hAnsi="Tahoma" w:cs="Tahoma"/>
          <w:color w:val="000000" w:themeColor="text1"/>
          <w:sz w:val="17"/>
          <w:szCs w:val="17"/>
          <w:lang w:val="de-DE"/>
        </w:rPr>
        <w:t>2</w:t>
      </w:r>
      <w:r w:rsidR="0002683A" w:rsidRPr="00396C04">
        <w:rPr>
          <w:rFonts w:ascii="Tahoma" w:hAnsi="Tahoma" w:cs="Tahoma"/>
          <w:color w:val="000000" w:themeColor="text1"/>
          <w:sz w:val="17"/>
          <w:szCs w:val="17"/>
          <w:lang w:val="de-DE"/>
        </w:rPr>
        <w:t xml:space="preserve"> </w:t>
      </w:r>
      <w:r w:rsidR="00F677DD" w:rsidRPr="00396C04">
        <w:rPr>
          <w:rFonts w:ascii="Tahoma" w:hAnsi="Tahoma" w:cs="Tahoma"/>
          <w:color w:val="000000" w:themeColor="text1"/>
          <w:sz w:val="17"/>
          <w:szCs w:val="17"/>
          <w:lang w:val="de-DE"/>
        </w:rPr>
        <w:t>seferi</w:t>
      </w:r>
      <w:r w:rsidRPr="00396C04">
        <w:rPr>
          <w:rFonts w:ascii="Tahoma" w:hAnsi="Tahoma" w:cs="Tahoma"/>
          <w:color w:val="000000" w:themeColor="text1"/>
          <w:sz w:val="17"/>
          <w:szCs w:val="17"/>
          <w:lang w:val="de-DE"/>
        </w:rPr>
        <w:t xml:space="preserve"> ile</w:t>
      </w:r>
      <w:r w:rsidR="003057E6" w:rsidRPr="00396C04">
        <w:rPr>
          <w:rFonts w:ascii="Tahoma" w:hAnsi="Tahoma" w:cs="Tahoma"/>
          <w:color w:val="000000" w:themeColor="text1"/>
          <w:sz w:val="17"/>
          <w:szCs w:val="17"/>
          <w:lang w:val="de-DE"/>
        </w:rPr>
        <w:t xml:space="preserve"> </w:t>
      </w:r>
      <w:r w:rsidRPr="00396C04">
        <w:rPr>
          <w:rFonts w:ascii="Tahoma" w:hAnsi="Tahoma" w:cs="Tahoma"/>
          <w:color w:val="000000" w:themeColor="text1"/>
          <w:sz w:val="17"/>
          <w:szCs w:val="17"/>
          <w:lang w:val="de-DE"/>
        </w:rPr>
        <w:t>1</w:t>
      </w:r>
      <w:r w:rsidR="00CF6463" w:rsidRPr="00396C04">
        <w:rPr>
          <w:rFonts w:ascii="Tahoma" w:hAnsi="Tahoma" w:cs="Tahoma"/>
          <w:color w:val="000000" w:themeColor="text1"/>
          <w:sz w:val="17"/>
          <w:szCs w:val="17"/>
          <w:lang w:val="de-DE"/>
        </w:rPr>
        <w:t>6</w:t>
      </w:r>
      <w:r w:rsidR="00804D72" w:rsidRPr="00396C04">
        <w:rPr>
          <w:rFonts w:ascii="Tahoma" w:hAnsi="Tahoma" w:cs="Tahoma"/>
          <w:color w:val="000000" w:themeColor="text1"/>
          <w:sz w:val="17"/>
          <w:szCs w:val="17"/>
          <w:lang w:val="de-DE"/>
        </w:rPr>
        <w:t>.</w:t>
      </w:r>
      <w:r w:rsidR="00CF6463" w:rsidRPr="00396C04">
        <w:rPr>
          <w:rFonts w:ascii="Tahoma" w:hAnsi="Tahoma" w:cs="Tahoma"/>
          <w:color w:val="000000" w:themeColor="text1"/>
          <w:sz w:val="17"/>
          <w:szCs w:val="17"/>
          <w:lang w:val="de-DE"/>
        </w:rPr>
        <w:t>15</w:t>
      </w:r>
      <w:r w:rsidRPr="00396C04">
        <w:rPr>
          <w:rFonts w:ascii="Tahoma" w:hAnsi="Tahoma" w:cs="Tahoma"/>
          <w:color w:val="000000" w:themeColor="text1"/>
          <w:sz w:val="17"/>
          <w:szCs w:val="17"/>
          <w:lang w:val="de-DE"/>
        </w:rPr>
        <w:t>’d</w:t>
      </w:r>
      <w:r w:rsidR="00CF6463" w:rsidRPr="00396C04">
        <w:rPr>
          <w:rFonts w:ascii="Tahoma" w:hAnsi="Tahoma" w:cs="Tahoma"/>
          <w:color w:val="000000" w:themeColor="text1"/>
          <w:sz w:val="17"/>
          <w:szCs w:val="17"/>
          <w:lang w:val="de-DE"/>
        </w:rPr>
        <w:t>e</w:t>
      </w:r>
      <w:r w:rsidRPr="00396C04">
        <w:rPr>
          <w:rFonts w:ascii="Tahoma" w:hAnsi="Tahoma" w:cs="Tahoma"/>
          <w:color w:val="000000" w:themeColor="text1"/>
          <w:sz w:val="17"/>
          <w:szCs w:val="17"/>
          <w:lang w:val="de-DE"/>
        </w:rPr>
        <w:t xml:space="preserve"> İstanbul’a hareket. Rahat ve konforlu bir uçuşun ardından İstanbul’a </w:t>
      </w:r>
      <w:r w:rsidR="00CF6463" w:rsidRPr="00396C04">
        <w:rPr>
          <w:rFonts w:ascii="Tahoma" w:hAnsi="Tahoma" w:cs="Tahoma"/>
          <w:color w:val="000000" w:themeColor="text1"/>
          <w:sz w:val="17"/>
          <w:szCs w:val="17"/>
          <w:lang w:val="de-DE"/>
        </w:rPr>
        <w:t>19</w:t>
      </w:r>
      <w:r w:rsidR="000E0125" w:rsidRPr="00396C04">
        <w:rPr>
          <w:rFonts w:ascii="Tahoma" w:hAnsi="Tahoma" w:cs="Tahoma"/>
          <w:color w:val="000000" w:themeColor="text1"/>
          <w:sz w:val="17"/>
          <w:szCs w:val="17"/>
          <w:lang w:val="de-DE"/>
        </w:rPr>
        <w:t>.</w:t>
      </w:r>
      <w:r w:rsidR="00CF6463" w:rsidRPr="00396C04">
        <w:rPr>
          <w:rFonts w:ascii="Tahoma" w:hAnsi="Tahoma" w:cs="Tahoma"/>
          <w:color w:val="000000" w:themeColor="text1"/>
          <w:sz w:val="17"/>
          <w:szCs w:val="17"/>
          <w:lang w:val="de-DE"/>
        </w:rPr>
        <w:t>55’te</w:t>
      </w:r>
      <w:r w:rsidR="000E0125" w:rsidRPr="00396C04">
        <w:rPr>
          <w:rFonts w:ascii="Tahoma" w:hAnsi="Tahoma" w:cs="Tahoma"/>
          <w:color w:val="000000" w:themeColor="text1"/>
          <w:sz w:val="17"/>
          <w:szCs w:val="17"/>
          <w:lang w:val="de-DE"/>
        </w:rPr>
        <w:t xml:space="preserve"> İstanbul’a</w:t>
      </w:r>
      <w:r w:rsidR="00CD72DF" w:rsidRPr="00396C04">
        <w:rPr>
          <w:rFonts w:ascii="Tahoma" w:hAnsi="Tahoma" w:cs="Tahoma"/>
          <w:color w:val="000000" w:themeColor="text1"/>
          <w:sz w:val="17"/>
          <w:szCs w:val="17"/>
          <w:lang w:val="de-DE"/>
        </w:rPr>
        <w:t xml:space="preserve"> varış , akabinde Pegasus Havayolları‘nın PC1898 say</w:t>
      </w:r>
      <w:r w:rsidR="00721EB4" w:rsidRPr="00396C04">
        <w:rPr>
          <w:rFonts w:ascii="Tahoma" w:hAnsi="Tahoma" w:cs="Tahoma"/>
          <w:color w:val="000000" w:themeColor="text1"/>
          <w:sz w:val="17"/>
          <w:szCs w:val="17"/>
          <w:lang w:val="de-DE"/>
        </w:rPr>
        <w:t>ılı seferi ile  23.55’te Lefkoşa‘ya</w:t>
      </w:r>
      <w:r w:rsidR="00CD72DF" w:rsidRPr="00396C04">
        <w:rPr>
          <w:rFonts w:ascii="Tahoma" w:hAnsi="Tahoma" w:cs="Tahoma"/>
          <w:color w:val="000000" w:themeColor="text1"/>
          <w:sz w:val="17"/>
          <w:szCs w:val="17"/>
          <w:lang w:val="de-DE"/>
        </w:rPr>
        <w:t xml:space="preserve"> hareket, 29 Temmuz’</w:t>
      </w:r>
      <w:r w:rsidR="00721EB4" w:rsidRPr="00396C04">
        <w:rPr>
          <w:rFonts w:ascii="Tahoma" w:hAnsi="Tahoma" w:cs="Tahoma"/>
          <w:color w:val="000000" w:themeColor="text1"/>
          <w:sz w:val="17"/>
          <w:szCs w:val="17"/>
          <w:lang w:val="de-DE"/>
        </w:rPr>
        <w:t>un ilk saatleri 01.30’da Lefkoşa’ya</w:t>
      </w:r>
      <w:r w:rsidR="00CD72DF" w:rsidRPr="00396C04">
        <w:rPr>
          <w:rFonts w:ascii="Tahoma" w:hAnsi="Tahoma" w:cs="Tahoma"/>
          <w:color w:val="000000" w:themeColor="text1"/>
          <w:sz w:val="17"/>
          <w:szCs w:val="17"/>
          <w:lang w:val="de-DE"/>
        </w:rPr>
        <w:t xml:space="preserve"> varış ve turumuzun sonu.</w:t>
      </w:r>
    </w:p>
    <w:p w14:paraId="5FA783A7" w14:textId="1C04B8F1" w:rsidR="008A54B9" w:rsidRPr="00396C04" w:rsidRDefault="008A54B9" w:rsidP="008A54B9">
      <w:pPr>
        <w:jc w:val="both"/>
        <w:rPr>
          <w:rFonts w:ascii="Tahoma" w:hAnsi="Tahoma" w:cs="Tahoma"/>
          <w:b/>
          <w:color w:val="000000" w:themeColor="text1"/>
          <w:sz w:val="18"/>
          <w:szCs w:val="18"/>
          <w:lang w:val="es-ES"/>
        </w:rPr>
      </w:pPr>
    </w:p>
    <w:p w14:paraId="471C793E" w14:textId="77777777" w:rsidR="00F31730" w:rsidRPr="00396C04" w:rsidRDefault="00F31730" w:rsidP="008A54B9">
      <w:pPr>
        <w:jc w:val="both"/>
        <w:rPr>
          <w:rFonts w:ascii="Tahoma" w:hAnsi="Tahoma" w:cs="Tahoma"/>
          <w:b/>
          <w:color w:val="000000" w:themeColor="text1"/>
          <w:sz w:val="18"/>
          <w:szCs w:val="18"/>
          <w:lang w:val="es-ES"/>
        </w:rPr>
      </w:pPr>
    </w:p>
    <w:p w14:paraId="175654C8" w14:textId="77777777" w:rsidR="00587CE2" w:rsidRPr="00CC19CE" w:rsidRDefault="00587CE2" w:rsidP="00396C04">
      <w:pPr>
        <w:rPr>
          <w:rFonts w:ascii="Tahoma" w:hAnsi="Tahoma" w:cs="Tahoma"/>
          <w:b/>
          <w:color w:val="FF0000"/>
          <w:sz w:val="18"/>
          <w:szCs w:val="18"/>
        </w:rPr>
      </w:pPr>
      <w:r w:rsidRPr="00CC19CE">
        <w:rPr>
          <w:rFonts w:ascii="Tahoma" w:hAnsi="Tahoma" w:cs="Tahoma"/>
          <w:b/>
          <w:color w:val="FF0000"/>
          <w:sz w:val="18"/>
          <w:szCs w:val="18"/>
        </w:rPr>
        <w:t>ÖNEMLİ BİLGİLER</w:t>
      </w:r>
    </w:p>
    <w:p w14:paraId="65FF4B67" w14:textId="77777777" w:rsidR="00587CE2" w:rsidRPr="00396C04" w:rsidRDefault="00587CE2" w:rsidP="00587CE2">
      <w:pPr>
        <w:pStyle w:val="ListeParagraf"/>
        <w:numPr>
          <w:ilvl w:val="0"/>
          <w:numId w:val="6"/>
        </w:numPr>
        <w:ind w:left="284"/>
        <w:jc w:val="both"/>
        <w:rPr>
          <w:rFonts w:ascii="Tahoma" w:hAnsi="Tahoma" w:cs="Tahoma"/>
          <w:b/>
          <w:color w:val="000000" w:themeColor="text1"/>
          <w:sz w:val="17"/>
          <w:szCs w:val="17"/>
        </w:rPr>
      </w:pPr>
      <w:r w:rsidRPr="00396C04">
        <w:rPr>
          <w:rFonts w:ascii="Tahoma" w:hAnsi="Tahoma" w:cs="Tahoma"/>
          <w:b/>
          <w:color w:val="000000" w:themeColor="text1"/>
          <w:sz w:val="17"/>
          <w:szCs w:val="17"/>
        </w:rPr>
        <w:t>Şehir turist vergileri, sınır geçiş ücretleri, şoför servis ve yerel hizmet ücretlerini kapsayan 10 Euro'luk zorunlu tutar rehber tarafından tur hareket etmeden önce toplanacaktır.</w:t>
      </w:r>
    </w:p>
    <w:p w14:paraId="0DFCAAF4"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Bu turumuzu satın </w:t>
      </w:r>
      <w:proofErr w:type="gramStart"/>
      <w:r w:rsidRPr="00396C04">
        <w:rPr>
          <w:rFonts w:ascii="Tahoma" w:hAnsi="Tahoma" w:cs="Tahoma"/>
          <w:color w:val="000000" w:themeColor="text1"/>
          <w:sz w:val="17"/>
          <w:szCs w:val="17"/>
        </w:rPr>
        <w:t>alan</w:t>
      </w:r>
      <w:proofErr w:type="gramEnd"/>
      <w:r w:rsidRPr="00396C04">
        <w:rPr>
          <w:rFonts w:ascii="Tahoma" w:hAnsi="Tahoma" w:cs="Tahoma"/>
          <w:color w:val="000000" w:themeColor="text1"/>
          <w:sz w:val="17"/>
          <w:szCs w:val="17"/>
        </w:rPr>
        <w:t xml:space="preserve"> misafirlerimizin Schengen vizesi olması gerekmektedir. </w:t>
      </w:r>
    </w:p>
    <w:p w14:paraId="313701C6" w14:textId="29E08098"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Sivil Havacılık kanunları (Lahey kanunları) çerçevesinde havayolları uçuş saatlerinde ve kullanacağı havalimanında güncelleme </w:t>
      </w:r>
      <w:proofErr w:type="gramStart"/>
      <w:r w:rsidRPr="00396C04">
        <w:rPr>
          <w:rFonts w:ascii="Tahoma" w:hAnsi="Tahoma" w:cs="Tahoma"/>
          <w:color w:val="000000" w:themeColor="text1"/>
          <w:sz w:val="17"/>
          <w:szCs w:val="17"/>
        </w:rPr>
        <w:t>yapabilir</w:t>
      </w:r>
      <w:proofErr w:type="gramEnd"/>
      <w:r w:rsidRPr="00396C04">
        <w:rPr>
          <w:rFonts w:ascii="Tahoma" w:hAnsi="Tahoma" w:cs="Tahoma"/>
          <w:color w:val="000000" w:themeColor="text1"/>
          <w:sz w:val="17"/>
          <w:szCs w:val="17"/>
        </w:rPr>
        <w:t xml:space="preserve">. Uçuş saatlerinin 48 saat önce misafirlerimiz tarafından teyit edilmesi gerekmektedir. Havayolu şirketleri tarafından yapılabilecek saat ve havalimanı değişiklikleri ve olası rötarlardan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sorumlu tutulamaz. </w:t>
      </w:r>
    </w:p>
    <w:p w14:paraId="264BC613" w14:textId="5B588B6C"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Uçuş saatlerini ve parkurunu teyit etmeyen misafirlerin iç hat bağlantı uçuş ulaşımlarında yaşanan değişikliklerden ve aksamalardan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sorumlu değildir. </w:t>
      </w:r>
    </w:p>
    <w:p w14:paraId="43FA82C5"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bookmarkStart w:id="1" w:name="_Hlk530750248"/>
      <w:r w:rsidRPr="00396C04">
        <w:rPr>
          <w:rFonts w:ascii="Tahoma" w:hAnsi="Tahoma" w:cs="Tahoma"/>
          <w:color w:val="000000" w:themeColor="text1"/>
          <w:sz w:val="17"/>
          <w:szCs w:val="17"/>
        </w:rPr>
        <w:t xml:space="preserve">Grup biletlerinde havayolu kuralı geçerli olup, grup bileti kuralı gereği gidiş uçuşu kullanılamaz ise dönüş uçuşu da kullanılamaz ve kullanılmayan bacak için iade yapılamaz. </w:t>
      </w:r>
    </w:p>
    <w:p w14:paraId="7C779E6C" w14:textId="0F8C18C9"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bookmarkStart w:id="2" w:name="_Hlk523756124"/>
      <w:r w:rsidRPr="00396C04">
        <w:rPr>
          <w:rFonts w:ascii="Tahoma" w:hAnsi="Tahoma" w:cs="Tahoma"/>
          <w:color w:val="000000" w:themeColor="text1"/>
          <w:sz w:val="17"/>
          <w:szCs w:val="17"/>
        </w:rPr>
        <w:t xml:space="preserve">Türkiye çıkışlı uçakların genelinde valiz ağırlığı 20Kg’dır. Bu ağırlık uçak firması ve gidilecek ülkeye göre değişiklik gösterebilir. Gidilen ülkelerdeki iç hat uçuşlarında bu ağırlık 15Kg’a düşebilmektedir. Fazla bagaj ağırlık/ fiyat kuralları havayolları tarafından belirlenmekte olup,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sorumluluğunda değildir. </w:t>
      </w:r>
    </w:p>
    <w:bookmarkEnd w:id="2"/>
    <w:p w14:paraId="140593CB" w14:textId="606B71FA"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Rezervasyon için kişilerin isim ve soyisim, doğum tarihi, T.C. kimlik numarası ve Pasaport numarası detaylarının seyahate çıkacağı pasaporttaki şekliyle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e yazılı olarak bildirmesi gerekmektedir. Tüm rezervasyonlar, bu detaylar doğrultusunda yapıldığından olası herhangi bir iptal yada değişiklikte karşılaşılabilecek cezai tutar kişilere yansıtılacaktır.</w:t>
      </w:r>
    </w:p>
    <w:p w14:paraId="35037E48" w14:textId="7A3E1572" w:rsidR="00587CE2" w:rsidRDefault="00C42619"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6</w:t>
      </w:r>
      <w:r w:rsidR="00587CE2" w:rsidRPr="00396C04">
        <w:rPr>
          <w:rFonts w:ascii="Tahoma" w:hAnsi="Tahoma" w:cs="Tahoma"/>
          <w:color w:val="000000" w:themeColor="text1"/>
          <w:sz w:val="17"/>
          <w:szCs w:val="17"/>
        </w:rPr>
        <w:t xml:space="preserve"> Gece </w:t>
      </w:r>
      <w:r w:rsidRPr="00396C04">
        <w:rPr>
          <w:rFonts w:ascii="Tahoma" w:hAnsi="Tahoma" w:cs="Tahoma"/>
          <w:color w:val="000000" w:themeColor="text1"/>
          <w:sz w:val="17"/>
          <w:szCs w:val="17"/>
        </w:rPr>
        <w:t xml:space="preserve">7 </w:t>
      </w:r>
      <w:r w:rsidR="00587CE2" w:rsidRPr="00396C04">
        <w:rPr>
          <w:rFonts w:ascii="Tahoma" w:hAnsi="Tahoma" w:cs="Tahoma"/>
          <w:color w:val="000000" w:themeColor="text1"/>
          <w:sz w:val="17"/>
          <w:szCs w:val="17"/>
        </w:rPr>
        <w:t xml:space="preserve">günlük </w:t>
      </w:r>
      <w:r w:rsidRPr="00396C04">
        <w:rPr>
          <w:rFonts w:ascii="Tahoma" w:hAnsi="Tahoma" w:cs="Tahoma"/>
          <w:color w:val="000000" w:themeColor="text1"/>
          <w:sz w:val="17"/>
          <w:szCs w:val="17"/>
        </w:rPr>
        <w:t xml:space="preserve">bu turumuzun otel kategorileri </w:t>
      </w:r>
      <w:r w:rsidR="00587CE2" w:rsidRPr="00396C04">
        <w:rPr>
          <w:rFonts w:ascii="Tahoma" w:hAnsi="Tahoma" w:cs="Tahoma"/>
          <w:color w:val="000000" w:themeColor="text1"/>
          <w:sz w:val="17"/>
          <w:szCs w:val="17"/>
        </w:rPr>
        <w:t xml:space="preserve">4* </w:t>
      </w:r>
      <w:r w:rsidRPr="00396C04">
        <w:rPr>
          <w:rFonts w:ascii="Tahoma" w:hAnsi="Tahoma" w:cs="Tahoma"/>
          <w:color w:val="000000" w:themeColor="text1"/>
          <w:sz w:val="17"/>
          <w:szCs w:val="17"/>
        </w:rPr>
        <w:t>şehir içi</w:t>
      </w:r>
      <w:r w:rsidR="00587CE2" w:rsidRPr="00396C04">
        <w:rPr>
          <w:rFonts w:ascii="Tahoma" w:hAnsi="Tahoma" w:cs="Tahoma"/>
          <w:color w:val="000000" w:themeColor="text1"/>
          <w:sz w:val="17"/>
          <w:szCs w:val="17"/>
        </w:rPr>
        <w:t xml:space="preserve"> otellerdir. </w:t>
      </w:r>
    </w:p>
    <w:p w14:paraId="76FEAC6E" w14:textId="77777777" w:rsidR="00CC19CE" w:rsidRDefault="00CC19CE" w:rsidP="00CC19CE">
      <w:pPr>
        <w:jc w:val="both"/>
        <w:rPr>
          <w:rFonts w:ascii="Tahoma" w:hAnsi="Tahoma" w:cs="Tahoma"/>
          <w:color w:val="000000" w:themeColor="text1"/>
          <w:sz w:val="17"/>
          <w:szCs w:val="17"/>
        </w:rPr>
      </w:pPr>
    </w:p>
    <w:p w14:paraId="31224E72" w14:textId="77777777" w:rsidR="00CC19CE" w:rsidRPr="00CC19CE" w:rsidRDefault="00CC19CE" w:rsidP="00CC19CE">
      <w:pPr>
        <w:jc w:val="both"/>
        <w:rPr>
          <w:rFonts w:ascii="Tahoma" w:hAnsi="Tahoma" w:cs="Tahoma"/>
          <w:color w:val="000000" w:themeColor="text1"/>
          <w:sz w:val="17"/>
          <w:szCs w:val="17"/>
        </w:rPr>
      </w:pPr>
    </w:p>
    <w:p w14:paraId="1FAFFE28" w14:textId="1AC78E7E" w:rsidR="00396C04" w:rsidRPr="00CC19CE" w:rsidRDefault="00587CE2" w:rsidP="00396C04">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Fuar, kongre, konser, etkinlik, spor turnuvası vb. gibi dönemlerde oteller belirtilen lokasyonlardan daha uzak mesafede olabilir. Böyle bir durumda, turun hareket tarihinden 15 gün önce acenteniz tarafından bilgi verilecektir.</w:t>
      </w:r>
    </w:p>
    <w:p w14:paraId="1E4C6BD8" w14:textId="3E85D308" w:rsidR="00396C04" w:rsidRPr="00396C04" w:rsidRDefault="00587CE2" w:rsidP="00396C04">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Ekstra turlarda gidilen müze ve ören yerleri giriş ücretleri fiyatlara dâhil değildir.</w:t>
      </w:r>
    </w:p>
    <w:p w14:paraId="0F7D2D39"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Otelde alınan kahvaltılar, bulunulan ülkenin kahvaltı kültürüne uygun olarak servis edilmektedir ve genelde kontinental olarak servis edilen kahvaltı; tereyağı, reçel (marmelat), ekmek, çay, kahve ve meşrubattan oluşan bir menüyü kapsamaktadır. Otellerin yoğunluk durumlarına göre grup kahvaltıları ayrı salonlarda verilebilir.</w:t>
      </w:r>
    </w:p>
    <w:p w14:paraId="503CA51E" w14:textId="7E436ABC"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10 Kişi ve üzeri </w:t>
      </w:r>
      <w:r w:rsidR="00B5081F" w:rsidRPr="00396C04">
        <w:rPr>
          <w:rFonts w:ascii="Tahoma" w:hAnsi="Tahoma" w:cs="Tahoma"/>
          <w:color w:val="000000" w:themeColor="text1"/>
          <w:sz w:val="17"/>
          <w:szCs w:val="17"/>
        </w:rPr>
        <w:t>grup rezervasyonlarında ekstra</w:t>
      </w:r>
      <w:r w:rsidRPr="00396C04">
        <w:rPr>
          <w:rFonts w:ascii="Tahoma" w:hAnsi="Tahoma" w:cs="Tahoma"/>
          <w:color w:val="000000" w:themeColor="text1"/>
          <w:sz w:val="17"/>
          <w:szCs w:val="17"/>
        </w:rPr>
        <w:t xml:space="preserve"> turlarının rezervasyon esnasında acenteden alımı zorunludur.</w:t>
      </w:r>
    </w:p>
    <w:p w14:paraId="41975FB1"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Tur boyunca araçta sıcak - soğuk içecek ve ikram </w:t>
      </w:r>
      <w:r w:rsidRPr="00396C04">
        <w:rPr>
          <w:rFonts w:ascii="Tahoma" w:hAnsi="Tahoma" w:cs="Tahoma"/>
          <w:color w:val="000000" w:themeColor="text1"/>
          <w:sz w:val="17"/>
          <w:szCs w:val="17"/>
          <w:u w:val="single"/>
        </w:rPr>
        <w:t>bulunmamaktadır</w:t>
      </w:r>
      <w:r w:rsidRPr="00396C04">
        <w:rPr>
          <w:rFonts w:ascii="Tahoma" w:hAnsi="Tahoma" w:cs="Tahoma"/>
          <w:color w:val="000000" w:themeColor="text1"/>
          <w:sz w:val="17"/>
          <w:szCs w:val="17"/>
        </w:rPr>
        <w:t>. Ancak araç içinde kaptan ve yardımcısı tarafından satışı yapılmaktadır.</w:t>
      </w:r>
    </w:p>
    <w:p w14:paraId="6115E125" w14:textId="42C09B5C" w:rsidR="00396C04" w:rsidRPr="00396C04" w:rsidRDefault="00587CE2" w:rsidP="00396C04">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12 Yaş altı çocuk fiyatı; 2 yetişkinle aynı odada kalındığı takdirde geçerlidir. Üç kişilik odada; 3. </w:t>
      </w:r>
      <w:proofErr w:type="gramStart"/>
      <w:r w:rsidRPr="00396C04">
        <w:rPr>
          <w:rFonts w:ascii="Tahoma" w:hAnsi="Tahoma" w:cs="Tahoma"/>
          <w:color w:val="000000" w:themeColor="text1"/>
          <w:sz w:val="17"/>
          <w:szCs w:val="17"/>
        </w:rPr>
        <w:t>yatak</w:t>
      </w:r>
      <w:proofErr w:type="gramEnd"/>
      <w:r w:rsidRPr="00396C04">
        <w:rPr>
          <w:rFonts w:ascii="Tahoma" w:hAnsi="Tahoma" w:cs="Tahoma"/>
          <w:color w:val="000000" w:themeColor="text1"/>
          <w:sz w:val="17"/>
          <w:szCs w:val="17"/>
        </w:rPr>
        <w:t xml:space="preserve"> ilave yatak olup, açılır - kapanır yatak şeklindedir. Diğer 2 yatakla aynı konfora sahip değildir.</w:t>
      </w:r>
    </w:p>
    <w:p w14:paraId="7214E4C5" w14:textId="77777777" w:rsidR="00396C04" w:rsidRPr="00396C04" w:rsidRDefault="00396C04" w:rsidP="00396C04">
      <w:pPr>
        <w:pStyle w:val="ListeParagraf"/>
        <w:ind w:left="284"/>
        <w:jc w:val="both"/>
        <w:rPr>
          <w:rFonts w:ascii="Tahoma" w:hAnsi="Tahoma" w:cs="Tahoma"/>
          <w:color w:val="000000" w:themeColor="text1"/>
          <w:sz w:val="17"/>
          <w:szCs w:val="17"/>
        </w:rPr>
      </w:pPr>
    </w:p>
    <w:p w14:paraId="38DC1FB4" w14:textId="77777777" w:rsidR="00587CE2" w:rsidRPr="00396C04" w:rsidRDefault="00587CE2" w:rsidP="00396C04">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3 Kişilik odalar, otellerin müsaitliğine göre verilebilmekte olup, bu tip odalarda 3. </w:t>
      </w:r>
      <w:proofErr w:type="gramStart"/>
      <w:r w:rsidRPr="00396C04">
        <w:rPr>
          <w:rFonts w:ascii="Tahoma" w:hAnsi="Tahoma" w:cs="Tahoma"/>
          <w:color w:val="000000" w:themeColor="text1"/>
          <w:sz w:val="17"/>
          <w:szCs w:val="17"/>
        </w:rPr>
        <w:t>kişiye</w:t>
      </w:r>
      <w:proofErr w:type="gramEnd"/>
      <w:r w:rsidRPr="00396C04">
        <w:rPr>
          <w:rFonts w:ascii="Tahoma" w:hAnsi="Tahoma" w:cs="Tahoma"/>
          <w:color w:val="000000" w:themeColor="text1"/>
          <w:sz w:val="17"/>
          <w:szCs w:val="17"/>
        </w:rPr>
        <w:t xml:space="preserve"> tahsis edilen yatak standart yataklardan küçüktür. İlave yataklar açılır - kapanır yataklar olduğundan tur katılımcısı 3. </w:t>
      </w:r>
      <w:proofErr w:type="gramStart"/>
      <w:r w:rsidRPr="00396C04">
        <w:rPr>
          <w:rFonts w:ascii="Tahoma" w:hAnsi="Tahoma" w:cs="Tahoma"/>
          <w:color w:val="000000" w:themeColor="text1"/>
          <w:sz w:val="17"/>
          <w:szCs w:val="17"/>
        </w:rPr>
        <w:t>kişi</w:t>
      </w:r>
      <w:proofErr w:type="gramEnd"/>
      <w:r w:rsidRPr="00396C04">
        <w:rPr>
          <w:rFonts w:ascii="Tahoma" w:hAnsi="Tahoma" w:cs="Tahoma"/>
          <w:color w:val="000000" w:themeColor="text1"/>
          <w:sz w:val="17"/>
          <w:szCs w:val="17"/>
        </w:rPr>
        <w:t xml:space="preserve"> ve / veya çocuk rezervasyonlarında odalarda yaşanabilecek sıkışıklık ve yatak tipini kabul ettiklerini beyan etmiş sayılırlar.</w:t>
      </w:r>
    </w:p>
    <w:p w14:paraId="6FB90C30" w14:textId="4ED2F77E" w:rsidR="00587CE2" w:rsidRPr="00396C04" w:rsidRDefault="00CC19CE" w:rsidP="00587CE2">
      <w:pPr>
        <w:pStyle w:val="ListeParagraf"/>
        <w:numPr>
          <w:ilvl w:val="0"/>
          <w:numId w:val="6"/>
        </w:numPr>
        <w:ind w:left="284"/>
        <w:jc w:val="both"/>
        <w:rPr>
          <w:rFonts w:ascii="Tahoma" w:hAnsi="Tahoma" w:cs="Tahoma"/>
          <w:color w:val="000000" w:themeColor="text1"/>
          <w:sz w:val="17"/>
          <w:szCs w:val="17"/>
        </w:rPr>
      </w:pPr>
      <w:r>
        <w:rPr>
          <w:rFonts w:ascii="Tahoma" w:hAnsi="Tahoma" w:cs="Tahoma"/>
          <w:color w:val="000000" w:themeColor="text1"/>
          <w:sz w:val="17"/>
          <w:szCs w:val="17"/>
        </w:rPr>
        <w:t>Cyprus XP Travel</w:t>
      </w:r>
      <w:r w:rsidR="00587CE2" w:rsidRPr="00396C04">
        <w:rPr>
          <w:rFonts w:ascii="Tahoma" w:hAnsi="Tahoma" w:cs="Tahoma"/>
          <w:color w:val="000000" w:themeColor="text1"/>
          <w:sz w:val="17"/>
          <w:szCs w:val="17"/>
        </w:rPr>
        <w:t xml:space="preserve"> gerekli gördüğü durumlarda, tur güzergâhını, içerik aynı kalmak koşuluyla değiştirme hakkını saklı tutar. Şehir tanıtım turları şehre varış saatine göre bir sonraki gün gerçekleştirilebilir.</w:t>
      </w:r>
    </w:p>
    <w:p w14:paraId="29157870"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Otel isimleri "ve benzeri" şeklinde verilmektedir. Konaklamanın yapılacağı otel bilgisi tur hareketinden 2 - 3 gün önce verilmektedir.</w:t>
      </w:r>
    </w:p>
    <w:p w14:paraId="37BA22DA"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Panoramik şehir turları; şehirlerin genel tanıtımı için düzenlenen rehber anlatımı ile araçtan inmeden veya şehrin yapısına göre yürüyerek yapılan müze ve ören yeri girişlerinin dahil olmadığı turlardır.</w:t>
      </w:r>
    </w:p>
    <w:p w14:paraId="7AD7C794" w14:textId="7DEB10FA"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Turların,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dışında kalan sebeplerden (yolların kapalı olması, hava koşulları, yerel otoriteler tarafından girişe ve gezilmeye izin verilmemesi, sınır geçişlerindeki yoğunluk </w:t>
      </w:r>
      <w:proofErr w:type="gramStart"/>
      <w:r w:rsidRPr="00396C04">
        <w:rPr>
          <w:rFonts w:ascii="Tahoma" w:hAnsi="Tahoma" w:cs="Tahoma"/>
          <w:color w:val="000000" w:themeColor="text1"/>
          <w:sz w:val="17"/>
          <w:szCs w:val="17"/>
        </w:rPr>
        <w:t>vb..</w:t>
      </w:r>
      <w:proofErr w:type="gramEnd"/>
      <w:r w:rsidRPr="00396C04">
        <w:rPr>
          <w:rFonts w:ascii="Tahoma" w:hAnsi="Tahoma" w:cs="Tahoma"/>
          <w:color w:val="000000" w:themeColor="text1"/>
          <w:sz w:val="17"/>
          <w:szCs w:val="17"/>
        </w:rPr>
        <w:t xml:space="preserve">) ötürü aynı gün ve saatte gerçekleşmemesinden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sorumlu değildir. Bazı turlar kapalı yollar veya araç girişine izin verilmeyen noktalarda imkânlar dâhilinde toplu taşıma veya yaya olarak yapılabilir.</w:t>
      </w:r>
    </w:p>
    <w:p w14:paraId="4310766C"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Ekstra tür ücretleri minimum 10 kişinin katılımı göz önünde bulundurularak belirlenmiştir. Bu nedenle; Yeterli sayı sağlanamadığı takdirde geziler yapılamamakta veya ekstra gezi fiyatları, içerik, kullanılacak araç ve katılımcı sayısına göre değişiklik göstermektedir</w:t>
      </w:r>
    </w:p>
    <w:p w14:paraId="699BD83C"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Ekstra turlar katılımcının isteğine bağlıdır. Yol üzeri düzenlenen ekstra turlara katılmak istemeyen yolcular, rehberin belirleyeceği bir dinlenme tesisinde beklemeyi </w:t>
      </w:r>
      <w:proofErr w:type="gramStart"/>
      <w:r w:rsidRPr="00396C04">
        <w:rPr>
          <w:rFonts w:ascii="Tahoma" w:hAnsi="Tahoma" w:cs="Tahoma"/>
          <w:color w:val="000000" w:themeColor="text1"/>
          <w:sz w:val="17"/>
          <w:szCs w:val="17"/>
        </w:rPr>
        <w:t>kabul</w:t>
      </w:r>
      <w:proofErr w:type="gramEnd"/>
      <w:r w:rsidRPr="00396C04">
        <w:rPr>
          <w:rFonts w:ascii="Tahoma" w:hAnsi="Tahoma" w:cs="Tahoma"/>
          <w:color w:val="000000" w:themeColor="text1"/>
          <w:sz w:val="17"/>
          <w:szCs w:val="17"/>
        </w:rPr>
        <w:t xml:space="preserve"> etmiş sayılırlar. Bu yolcular ekstra tur başlamadan yol üstü dinlenme tesisine bırakılıp, turun tamamlanması ardından bırakıldıkları noktadan alınırlar.</w:t>
      </w:r>
    </w:p>
    <w:p w14:paraId="7E628ED2"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Panoramik şehir turları ve ülkeler arası transferler haricinde otobüs kullanım hakkı ekstra tur satın </w:t>
      </w:r>
      <w:proofErr w:type="gramStart"/>
      <w:r w:rsidRPr="00396C04">
        <w:rPr>
          <w:rFonts w:ascii="Tahoma" w:hAnsi="Tahoma" w:cs="Tahoma"/>
          <w:color w:val="000000" w:themeColor="text1"/>
          <w:sz w:val="17"/>
          <w:szCs w:val="17"/>
        </w:rPr>
        <w:t>alan</w:t>
      </w:r>
      <w:proofErr w:type="gramEnd"/>
      <w:r w:rsidRPr="00396C04">
        <w:rPr>
          <w:rFonts w:ascii="Tahoma" w:hAnsi="Tahoma" w:cs="Tahoma"/>
          <w:color w:val="000000" w:themeColor="text1"/>
          <w:sz w:val="17"/>
          <w:szCs w:val="17"/>
        </w:rPr>
        <w:t xml:space="preserve"> misafirlerimize aittir.</w:t>
      </w:r>
    </w:p>
    <w:p w14:paraId="260E0726"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Yurtdışı çıkışlarınızda ve girişlerinizde problem yaşamamak için pasaportunuzun seyahat bitiminden itibaren 6 ay geçerlilik süresi olmalıdır. T.C. yeşil pasaportu ile seyahat edecek misafirlerimizin, </w:t>
      </w:r>
      <w:proofErr w:type="gramStart"/>
      <w:r w:rsidRPr="00396C04">
        <w:rPr>
          <w:rFonts w:ascii="Tahoma" w:hAnsi="Tahoma" w:cs="Tahoma"/>
          <w:color w:val="000000" w:themeColor="text1"/>
          <w:sz w:val="17"/>
          <w:szCs w:val="17"/>
        </w:rPr>
        <w:t>eğer</w:t>
      </w:r>
      <w:proofErr w:type="gramEnd"/>
      <w:r w:rsidRPr="00396C04">
        <w:rPr>
          <w:rFonts w:ascii="Tahoma" w:hAnsi="Tahoma" w:cs="Tahoma"/>
          <w:color w:val="000000" w:themeColor="text1"/>
          <w:sz w:val="17"/>
          <w:szCs w:val="17"/>
        </w:rPr>
        <w:t xml:space="preserve"> pasaportlarının alınış tarihi 10 yıldan eski ise; pasaportlarını yenilemeleri gereklidir. Aksi halde gidecekleri ülkeye </w:t>
      </w:r>
      <w:proofErr w:type="gramStart"/>
      <w:r w:rsidRPr="00396C04">
        <w:rPr>
          <w:rFonts w:ascii="Tahoma" w:hAnsi="Tahoma" w:cs="Tahoma"/>
          <w:color w:val="000000" w:themeColor="text1"/>
          <w:sz w:val="17"/>
          <w:szCs w:val="17"/>
        </w:rPr>
        <w:t>kabul</w:t>
      </w:r>
      <w:proofErr w:type="gramEnd"/>
      <w:r w:rsidRPr="00396C04">
        <w:rPr>
          <w:rFonts w:ascii="Tahoma" w:hAnsi="Tahoma" w:cs="Tahoma"/>
          <w:color w:val="000000" w:themeColor="text1"/>
          <w:sz w:val="17"/>
          <w:szCs w:val="17"/>
        </w:rPr>
        <w:t xml:space="preserve"> edilmeyebilirler ve/veya Türkiye'den havayolu firması tarafından uçuşları gerçekleştirilmeyebilir. Böyle bir durumda sorumluluk yolcuya aittir.</w:t>
      </w:r>
    </w:p>
    <w:p w14:paraId="03351633" w14:textId="513610E5" w:rsidR="00587CE2" w:rsidRPr="00396C04" w:rsidRDefault="00CC19CE" w:rsidP="00587CE2">
      <w:pPr>
        <w:pStyle w:val="ListeParagraf"/>
        <w:numPr>
          <w:ilvl w:val="0"/>
          <w:numId w:val="6"/>
        </w:numPr>
        <w:ind w:left="284"/>
        <w:jc w:val="both"/>
        <w:rPr>
          <w:rFonts w:ascii="Tahoma" w:hAnsi="Tahoma" w:cs="Tahoma"/>
          <w:color w:val="000000" w:themeColor="text1"/>
          <w:sz w:val="17"/>
          <w:szCs w:val="17"/>
        </w:rPr>
      </w:pPr>
      <w:r>
        <w:rPr>
          <w:rFonts w:ascii="Tahoma" w:hAnsi="Tahoma" w:cs="Tahoma"/>
          <w:color w:val="000000" w:themeColor="text1"/>
          <w:sz w:val="17"/>
          <w:szCs w:val="17"/>
        </w:rPr>
        <w:t>Cyprus XP Travel</w:t>
      </w:r>
      <w:r w:rsidR="00587CE2" w:rsidRPr="00396C04">
        <w:rPr>
          <w:rFonts w:ascii="Tahoma" w:hAnsi="Tahoma" w:cs="Tahoma"/>
          <w:color w:val="000000" w:themeColor="text1"/>
          <w:sz w:val="17"/>
          <w:szCs w:val="17"/>
        </w:rPr>
        <w:t>, konsoloslukla müşterilerimiz arasında sadece aracı konumda olup, vizenin herhangi bir neden ile onaylanmaması, yetişmemesi gibi durumlar dâhilinde hiçbir sorumluluğu olmayıp tazminat hakkı doğurmamaktadır. İptal durumunda zaman fark etmeksizin vize ve sigorta ücretleri iade edilmemektedir.</w:t>
      </w:r>
    </w:p>
    <w:p w14:paraId="26A14A64" w14:textId="1784E2B6"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Vizenin en çok konaklama yapılan ülkenin konsolosluğundan alınması gerekmektedir. Aksi halde pasaport polislerinin ülkeye giriş yaptırmamasından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kesinlikle sorumlu değildir.</w:t>
      </w:r>
    </w:p>
    <w:p w14:paraId="14AFAA16" w14:textId="079BA75C" w:rsidR="00587CE2" w:rsidRPr="00396C04" w:rsidRDefault="00587CE2" w:rsidP="00CC19CE">
      <w:pPr>
        <w:pStyle w:val="ListeParagraf"/>
        <w:numPr>
          <w:ilvl w:val="0"/>
          <w:numId w:val="6"/>
        </w:numPr>
        <w:ind w:left="284"/>
        <w:rPr>
          <w:rFonts w:ascii="Tahoma" w:hAnsi="Tahoma" w:cs="Tahoma"/>
          <w:color w:val="000000" w:themeColor="text1"/>
          <w:sz w:val="17"/>
          <w:szCs w:val="17"/>
        </w:rPr>
      </w:pPr>
      <w:r w:rsidRPr="00396C04">
        <w:rPr>
          <w:rFonts w:ascii="Tahoma" w:hAnsi="Tahoma" w:cs="Tahoma"/>
          <w:color w:val="000000" w:themeColor="text1"/>
          <w:sz w:val="17"/>
          <w:szCs w:val="17"/>
        </w:rPr>
        <w:t xml:space="preserve">Ziyaret edilecek ülkeye sorunsuz giriş yapılabilmesi için vize alınan pasaportun veya çıkış yapılacak olan pasaportun yırtık, yıpranmış, ıslanmış ve/veya benzeri tahribatlara uğramamış olması gerekmektedir. Aksi takdirde pasaport polisinin sizi ülkeye almama hakkı mevcuttur ve bundan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sorumlu değildir.</w:t>
      </w:r>
      <w:r w:rsidRPr="00396C04">
        <w:rPr>
          <w:rFonts w:ascii="Tahoma" w:hAnsi="Tahoma" w:cs="Tahoma"/>
          <w:color w:val="000000" w:themeColor="text1"/>
          <w:sz w:val="17"/>
          <w:szCs w:val="17"/>
        </w:rPr>
        <w:br/>
        <w:t xml:space="preserve">Seyahatiniz süresince kullandığınız taşıtlar ve konakladığınız otelleri terk ederken, lütfen eşyalarınızı eksiksiz aldığınızdan emin olunuz, aksi taktirde kaybolan eşyalardan </w:t>
      </w:r>
      <w:r w:rsidR="00CC19CE">
        <w:rPr>
          <w:rFonts w:ascii="Tahoma" w:hAnsi="Tahoma" w:cs="Tahoma"/>
          <w:color w:val="000000" w:themeColor="text1"/>
          <w:sz w:val="17"/>
          <w:szCs w:val="17"/>
        </w:rPr>
        <w:t>Cyprus XP Travel</w:t>
      </w:r>
      <w:r w:rsidRPr="00396C04">
        <w:rPr>
          <w:rFonts w:ascii="Tahoma" w:hAnsi="Tahoma" w:cs="Tahoma"/>
          <w:color w:val="000000" w:themeColor="text1"/>
          <w:sz w:val="17"/>
          <w:szCs w:val="17"/>
        </w:rPr>
        <w:t xml:space="preserve"> ya da diğer servis sağlayıcılar (yerel acente, otel, otobüs firması vb.) sorumlu değildir.</w:t>
      </w:r>
    </w:p>
    <w:p w14:paraId="321CCA9C" w14:textId="77777777" w:rsidR="00587CE2" w:rsidRPr="00396C04" w:rsidRDefault="00587CE2" w:rsidP="00587CE2">
      <w:pPr>
        <w:pStyle w:val="ListeParagraf"/>
        <w:numPr>
          <w:ilvl w:val="0"/>
          <w:numId w:val="6"/>
        </w:numPr>
        <w:ind w:left="284"/>
        <w:jc w:val="both"/>
        <w:rPr>
          <w:rFonts w:ascii="Tahoma" w:hAnsi="Tahoma" w:cs="Tahoma"/>
          <w:color w:val="000000" w:themeColor="text1"/>
          <w:sz w:val="17"/>
          <w:szCs w:val="17"/>
        </w:rPr>
      </w:pPr>
      <w:r w:rsidRPr="00396C04">
        <w:rPr>
          <w:rFonts w:ascii="Tahoma" w:hAnsi="Tahoma" w:cs="Tahoma"/>
          <w:color w:val="000000" w:themeColor="text1"/>
          <w:sz w:val="17"/>
          <w:szCs w:val="17"/>
        </w:rPr>
        <w:t xml:space="preserve">Reşit olmayan çocukların </w:t>
      </w:r>
      <w:proofErr w:type="gramStart"/>
      <w:r w:rsidRPr="00396C04">
        <w:rPr>
          <w:rFonts w:ascii="Tahoma" w:hAnsi="Tahoma" w:cs="Tahoma"/>
          <w:color w:val="000000" w:themeColor="text1"/>
          <w:sz w:val="17"/>
          <w:szCs w:val="17"/>
        </w:rPr>
        <w:t>anne</w:t>
      </w:r>
      <w:proofErr w:type="gramEnd"/>
      <w:r w:rsidRPr="00396C04">
        <w:rPr>
          <w:rFonts w:ascii="Tahoma" w:hAnsi="Tahoma" w:cs="Tahoma"/>
          <w:color w:val="000000" w:themeColor="text1"/>
          <w:sz w:val="17"/>
          <w:szCs w:val="17"/>
        </w:rPr>
        <w:t xml:space="preserve"> veya babalarından biri veya ikisi ile beraber tura katılmadığı durumlarda, tura katılım için gerekli olan muvafakatnamelerin seyahat sırasında kişilerin yanında bulundurması zorunludur.</w:t>
      </w:r>
    </w:p>
    <w:p w14:paraId="15959A7E" w14:textId="57631997" w:rsidR="00587CE2" w:rsidRPr="00396C04" w:rsidRDefault="00CC19CE" w:rsidP="00587CE2">
      <w:pPr>
        <w:pStyle w:val="ListeParagraf"/>
        <w:numPr>
          <w:ilvl w:val="0"/>
          <w:numId w:val="6"/>
        </w:numPr>
        <w:ind w:left="284"/>
        <w:jc w:val="both"/>
        <w:rPr>
          <w:rFonts w:ascii="Tahoma" w:hAnsi="Tahoma" w:cs="Tahoma"/>
          <w:b/>
          <w:color w:val="000000" w:themeColor="text1"/>
          <w:sz w:val="17"/>
          <w:szCs w:val="17"/>
          <w:lang w:val="es-ES"/>
        </w:rPr>
      </w:pPr>
      <w:r>
        <w:rPr>
          <w:rFonts w:ascii="Tahoma" w:hAnsi="Tahoma" w:cs="Tahoma"/>
          <w:b/>
          <w:bCs/>
          <w:color w:val="000000" w:themeColor="text1"/>
          <w:sz w:val="17"/>
          <w:szCs w:val="17"/>
        </w:rPr>
        <w:t>Cyprus XP Travel</w:t>
      </w:r>
      <w:r w:rsidR="00587CE2" w:rsidRPr="00396C04">
        <w:rPr>
          <w:rFonts w:ascii="Tahoma" w:hAnsi="Tahoma" w:cs="Tahoma"/>
          <w:b/>
          <w:bCs/>
          <w:color w:val="000000" w:themeColor="text1"/>
          <w:sz w:val="17"/>
          <w:szCs w:val="17"/>
        </w:rPr>
        <w:t xml:space="preserve">, misafirlerine </w:t>
      </w:r>
      <w:proofErr w:type="gramStart"/>
      <w:r w:rsidR="00587CE2" w:rsidRPr="00396C04">
        <w:rPr>
          <w:rFonts w:ascii="Tahoma" w:hAnsi="Tahoma" w:cs="Tahoma"/>
          <w:b/>
          <w:bCs/>
          <w:color w:val="000000" w:themeColor="text1"/>
          <w:sz w:val="17"/>
          <w:szCs w:val="17"/>
        </w:rPr>
        <w:t>haber</w:t>
      </w:r>
      <w:proofErr w:type="gramEnd"/>
      <w:r w:rsidR="00587CE2" w:rsidRPr="00396C04">
        <w:rPr>
          <w:rFonts w:ascii="Tahoma" w:hAnsi="Tahoma" w:cs="Tahoma"/>
          <w:b/>
          <w:bCs/>
          <w:color w:val="000000" w:themeColor="text1"/>
          <w:sz w:val="17"/>
          <w:szCs w:val="17"/>
        </w:rPr>
        <w:t xml:space="preserve"> vermek koşulu ile turu iptal etme/tarih değişikliği yapma hakkına sahiptir.  Yeterli sayıda katılım sağlanmayan programlarda turu önceden </w:t>
      </w:r>
      <w:proofErr w:type="gramStart"/>
      <w:r w:rsidR="00587CE2" w:rsidRPr="00396C04">
        <w:rPr>
          <w:rFonts w:ascii="Tahoma" w:hAnsi="Tahoma" w:cs="Tahoma"/>
          <w:b/>
          <w:bCs/>
          <w:color w:val="000000" w:themeColor="text1"/>
          <w:sz w:val="17"/>
          <w:szCs w:val="17"/>
        </w:rPr>
        <w:t>haber</w:t>
      </w:r>
      <w:proofErr w:type="gramEnd"/>
      <w:r w:rsidR="00587CE2" w:rsidRPr="00396C04">
        <w:rPr>
          <w:rFonts w:ascii="Tahoma" w:hAnsi="Tahoma" w:cs="Tahoma"/>
          <w:b/>
          <w:bCs/>
          <w:color w:val="000000" w:themeColor="text1"/>
          <w:sz w:val="17"/>
          <w:szCs w:val="17"/>
        </w:rPr>
        <w:t xml:space="preserve"> vermek kaydı ile iptal hakkı </w:t>
      </w:r>
      <w:r>
        <w:rPr>
          <w:rFonts w:ascii="Tahoma" w:hAnsi="Tahoma" w:cs="Tahoma"/>
          <w:b/>
          <w:bCs/>
          <w:color w:val="000000" w:themeColor="text1"/>
          <w:sz w:val="17"/>
          <w:szCs w:val="17"/>
        </w:rPr>
        <w:t>Cyprus XP Travel</w:t>
      </w:r>
      <w:r w:rsidR="00587CE2" w:rsidRPr="00396C04">
        <w:rPr>
          <w:rFonts w:ascii="Tahoma" w:hAnsi="Tahoma" w:cs="Tahoma"/>
          <w:b/>
          <w:bCs/>
          <w:color w:val="000000" w:themeColor="text1"/>
          <w:sz w:val="17"/>
          <w:szCs w:val="17"/>
        </w:rPr>
        <w:t xml:space="preserve">de saklıdır. Turun iptali durumunda </w:t>
      </w:r>
      <w:r>
        <w:rPr>
          <w:rFonts w:ascii="Tahoma" w:hAnsi="Tahoma" w:cs="Tahoma"/>
          <w:b/>
          <w:bCs/>
          <w:color w:val="000000" w:themeColor="text1"/>
          <w:sz w:val="17"/>
          <w:szCs w:val="17"/>
        </w:rPr>
        <w:t>Cyprus XP Travel</w:t>
      </w:r>
      <w:r w:rsidR="00587CE2" w:rsidRPr="00396C04">
        <w:rPr>
          <w:rFonts w:ascii="Tahoma" w:hAnsi="Tahoma" w:cs="Tahoma"/>
          <w:b/>
          <w:bCs/>
          <w:color w:val="000000" w:themeColor="text1"/>
          <w:sz w:val="17"/>
          <w:szCs w:val="17"/>
        </w:rPr>
        <w:t xml:space="preserve"> iptalini bizzat bildirmek zorundadır. Yasal süreç olduğundan tazminat hakkı yoktur.</w:t>
      </w:r>
    </w:p>
    <w:p w14:paraId="495C8BF4" w14:textId="279B7AA6" w:rsidR="00696B55" w:rsidRPr="00396C04" w:rsidRDefault="00CC19CE" w:rsidP="005D55C8">
      <w:pPr>
        <w:pStyle w:val="ListeParagraf"/>
        <w:numPr>
          <w:ilvl w:val="0"/>
          <w:numId w:val="6"/>
        </w:numPr>
        <w:ind w:left="284"/>
        <w:jc w:val="both"/>
        <w:rPr>
          <w:rFonts w:ascii="Tahoma" w:hAnsi="Tahoma" w:cs="Tahoma"/>
          <w:b/>
          <w:color w:val="000000" w:themeColor="text1"/>
          <w:sz w:val="17"/>
          <w:szCs w:val="17"/>
          <w:lang w:val="es-ES"/>
        </w:rPr>
      </w:pPr>
      <w:r>
        <w:rPr>
          <w:rFonts w:ascii="Tahoma" w:hAnsi="Tahoma" w:cs="Tahoma"/>
          <w:color w:val="000000" w:themeColor="text1"/>
          <w:sz w:val="17"/>
          <w:szCs w:val="17"/>
        </w:rPr>
        <w:t>Cyprus XP Travel</w:t>
      </w:r>
      <w:r w:rsidR="00587CE2" w:rsidRPr="00396C04">
        <w:rPr>
          <w:rFonts w:ascii="Tahoma" w:hAnsi="Tahoma" w:cs="Tahoma"/>
          <w:color w:val="000000" w:themeColor="text1"/>
          <w:sz w:val="17"/>
          <w:szCs w:val="17"/>
        </w:rPr>
        <w:t xml:space="preserve">, gezi programlarına kayıt yaptırmış kişiler bu maddeleri okumuş ve </w:t>
      </w:r>
      <w:proofErr w:type="gramStart"/>
      <w:r w:rsidR="00587CE2" w:rsidRPr="00396C04">
        <w:rPr>
          <w:rFonts w:ascii="Tahoma" w:hAnsi="Tahoma" w:cs="Tahoma"/>
          <w:color w:val="000000" w:themeColor="text1"/>
          <w:sz w:val="17"/>
          <w:szCs w:val="17"/>
        </w:rPr>
        <w:t>kabul</w:t>
      </w:r>
      <w:proofErr w:type="gramEnd"/>
      <w:r w:rsidR="00587CE2" w:rsidRPr="00396C04">
        <w:rPr>
          <w:rFonts w:ascii="Tahoma" w:hAnsi="Tahoma" w:cs="Tahoma"/>
          <w:color w:val="000000" w:themeColor="text1"/>
          <w:sz w:val="17"/>
          <w:szCs w:val="17"/>
        </w:rPr>
        <w:t xml:space="preserve"> etmiş sayılır.</w:t>
      </w:r>
      <w:bookmarkEnd w:id="1"/>
    </w:p>
    <w:sectPr w:rsidR="00696B55" w:rsidRPr="00396C04" w:rsidSect="00AE39E1">
      <w:headerReference w:type="default" r:id="rId10"/>
      <w:footerReference w:type="default" r:id="rId11"/>
      <w:type w:val="continuous"/>
      <w:pgSz w:w="11906" w:h="16838" w:code="9"/>
      <w:pgMar w:top="180" w:right="1077" w:bottom="1440" w:left="1077" w:header="165"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75A0" w14:textId="77777777" w:rsidR="008F00D1" w:rsidRDefault="008F00D1" w:rsidP="008D6AF3">
      <w:r>
        <w:separator/>
      </w:r>
    </w:p>
  </w:endnote>
  <w:endnote w:type="continuationSeparator" w:id="0">
    <w:p w14:paraId="012111D9" w14:textId="77777777" w:rsidR="008F00D1" w:rsidRDefault="008F00D1" w:rsidP="008D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Elephant">
    <w:panose1 w:val="02020904090505020303"/>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C98B" w14:textId="77777777" w:rsidR="00396C04" w:rsidRDefault="00396C04" w:rsidP="00396C04">
    <w:pPr>
      <w:jc w:val="center"/>
      <w:rPr>
        <w:rFonts w:ascii="Pristina" w:hAnsi="Pristina" w:cs="Arial"/>
        <w:b/>
        <w:color w:val="2E21D9"/>
        <w:sz w:val="20"/>
        <w:szCs w:val="20"/>
      </w:rPr>
    </w:pPr>
  </w:p>
  <w:p w14:paraId="767DC41E" w14:textId="77777777" w:rsidR="00396C04" w:rsidRDefault="00396C04" w:rsidP="00396C04">
    <w:pPr>
      <w:jc w:val="center"/>
      <w:rPr>
        <w:rFonts w:ascii="Arial" w:hAnsi="Arial" w:cs="Arial"/>
        <w:color w:val="2E21D9"/>
        <w:sz w:val="16"/>
        <w:szCs w:val="16"/>
      </w:rPr>
    </w:pPr>
    <w:r w:rsidRPr="006F5CE5">
      <w:rPr>
        <w:rFonts w:ascii="Pristina" w:hAnsi="Pristina" w:cs="Arial"/>
        <w:b/>
        <w:color w:val="2E21D9"/>
        <w:sz w:val="20"/>
        <w:szCs w:val="20"/>
      </w:rPr>
      <w:t xml:space="preserve">CyXp </w:t>
    </w:r>
    <w:r>
      <w:rPr>
        <w:rFonts w:ascii="Pristina" w:hAnsi="Pristina" w:cs="Arial"/>
        <w:b/>
        <w:color w:val="2E21D9"/>
        <w:sz w:val="20"/>
        <w:szCs w:val="20"/>
      </w:rPr>
      <w:t>Travel</w:t>
    </w:r>
    <w:r w:rsidRPr="00E54A0B">
      <w:rPr>
        <w:rFonts w:ascii="Arial" w:hAnsi="Arial" w:cs="Arial"/>
        <w:color w:val="2E21D9"/>
        <w:sz w:val="16"/>
        <w:szCs w:val="16"/>
      </w:rPr>
      <w:t xml:space="preserve">:     </w:t>
    </w:r>
    <w:r>
      <w:rPr>
        <w:rFonts w:ascii="Arial" w:hAnsi="Arial" w:cs="Arial"/>
        <w:color w:val="2E21D9"/>
        <w:sz w:val="16"/>
        <w:szCs w:val="16"/>
      </w:rPr>
      <w:t>Hasene Ilgaz Sokak 11B</w:t>
    </w:r>
    <w:r w:rsidRPr="00E54A0B">
      <w:rPr>
        <w:rFonts w:ascii="Arial" w:hAnsi="Arial" w:cs="Arial"/>
        <w:color w:val="2E21D9"/>
        <w:sz w:val="16"/>
        <w:szCs w:val="16"/>
      </w:rPr>
      <w:t>.  Köşklüçiftlik- Lefkoşa.  .Tel</w:t>
    </w:r>
    <w:r>
      <w:rPr>
        <w:rFonts w:ascii="Arial" w:hAnsi="Arial" w:cs="Arial"/>
        <w:color w:val="2E21D9"/>
        <w:sz w:val="16"/>
        <w:szCs w:val="16"/>
      </w:rPr>
      <w:t>: (0392) 229 1</w:t>
    </w:r>
    <w:r w:rsidRPr="00E54A0B">
      <w:rPr>
        <w:rFonts w:ascii="Arial" w:hAnsi="Arial" w:cs="Arial"/>
        <w:color w:val="2E21D9"/>
        <w:sz w:val="16"/>
        <w:szCs w:val="16"/>
      </w:rPr>
      <w:t>3 11      Fax</w:t>
    </w:r>
    <w:r>
      <w:rPr>
        <w:rFonts w:ascii="Arial" w:hAnsi="Arial" w:cs="Arial"/>
        <w:color w:val="2E21D9"/>
        <w:sz w:val="16"/>
        <w:szCs w:val="16"/>
      </w:rPr>
      <w:t>: (0392) 229 03 11</w:t>
    </w:r>
  </w:p>
  <w:p w14:paraId="51D99EF2" w14:textId="77777777" w:rsidR="00396C04" w:rsidRDefault="00396C04" w:rsidP="00396C04">
    <w:pPr>
      <w:pStyle w:val="Altbilgi"/>
      <w:jc w:val="center"/>
    </w:pPr>
    <w:proofErr w:type="gramStart"/>
    <w:r w:rsidRPr="0055662E">
      <w:rPr>
        <w:rFonts w:ascii="Arial" w:hAnsi="Arial" w:cs="Arial"/>
        <w:color w:val="2E21D9"/>
        <w:sz w:val="16"/>
        <w:szCs w:val="16"/>
      </w:rPr>
      <w:t>e</w:t>
    </w:r>
    <w:proofErr w:type="gramEnd"/>
    <w:r w:rsidRPr="0055662E">
      <w:rPr>
        <w:rFonts w:ascii="Arial" w:hAnsi="Arial" w:cs="Arial"/>
        <w:color w:val="2E21D9"/>
        <w:sz w:val="16"/>
        <w:szCs w:val="16"/>
      </w:rPr>
      <w:t>-mail: info@cyprusxp.com</w:t>
    </w:r>
  </w:p>
  <w:p w14:paraId="27DED2B9" w14:textId="59C842E7" w:rsidR="006908C6" w:rsidRDefault="006908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71E4" w14:textId="77777777" w:rsidR="00396C04" w:rsidRDefault="00396C04" w:rsidP="00396C04">
    <w:pPr>
      <w:jc w:val="center"/>
      <w:rPr>
        <w:rFonts w:ascii="Pristina" w:hAnsi="Pristina" w:cs="Arial"/>
        <w:b/>
        <w:color w:val="2E21D9"/>
        <w:sz w:val="20"/>
        <w:szCs w:val="20"/>
      </w:rPr>
    </w:pPr>
  </w:p>
  <w:p w14:paraId="22172620" w14:textId="77777777" w:rsidR="00396C04" w:rsidRDefault="00396C04" w:rsidP="00396C04">
    <w:pPr>
      <w:jc w:val="center"/>
      <w:rPr>
        <w:rFonts w:ascii="Arial" w:hAnsi="Arial" w:cs="Arial"/>
        <w:color w:val="2E21D9"/>
        <w:sz w:val="16"/>
        <w:szCs w:val="16"/>
      </w:rPr>
    </w:pPr>
    <w:r w:rsidRPr="006F5CE5">
      <w:rPr>
        <w:rFonts w:ascii="Pristina" w:hAnsi="Pristina" w:cs="Arial"/>
        <w:b/>
        <w:color w:val="2E21D9"/>
        <w:sz w:val="20"/>
        <w:szCs w:val="20"/>
      </w:rPr>
      <w:t xml:space="preserve">CyXp </w:t>
    </w:r>
    <w:r>
      <w:rPr>
        <w:rFonts w:ascii="Pristina" w:hAnsi="Pristina" w:cs="Arial"/>
        <w:b/>
        <w:color w:val="2E21D9"/>
        <w:sz w:val="20"/>
        <w:szCs w:val="20"/>
      </w:rPr>
      <w:t>Travel</w:t>
    </w:r>
    <w:r w:rsidRPr="00E54A0B">
      <w:rPr>
        <w:rFonts w:ascii="Arial" w:hAnsi="Arial" w:cs="Arial"/>
        <w:color w:val="2E21D9"/>
        <w:sz w:val="16"/>
        <w:szCs w:val="16"/>
      </w:rPr>
      <w:t xml:space="preserve">:     </w:t>
    </w:r>
    <w:r>
      <w:rPr>
        <w:rFonts w:ascii="Arial" w:hAnsi="Arial" w:cs="Arial"/>
        <w:color w:val="2E21D9"/>
        <w:sz w:val="16"/>
        <w:szCs w:val="16"/>
      </w:rPr>
      <w:t>Hasene Ilgaz Sokak 11B</w:t>
    </w:r>
    <w:r w:rsidRPr="00E54A0B">
      <w:rPr>
        <w:rFonts w:ascii="Arial" w:hAnsi="Arial" w:cs="Arial"/>
        <w:color w:val="2E21D9"/>
        <w:sz w:val="16"/>
        <w:szCs w:val="16"/>
      </w:rPr>
      <w:t>.  Köşklüçiftlik- Lefkoşa.  .Tel</w:t>
    </w:r>
    <w:r>
      <w:rPr>
        <w:rFonts w:ascii="Arial" w:hAnsi="Arial" w:cs="Arial"/>
        <w:color w:val="2E21D9"/>
        <w:sz w:val="16"/>
        <w:szCs w:val="16"/>
      </w:rPr>
      <w:t>: (0392) 229 1</w:t>
    </w:r>
    <w:r w:rsidRPr="00E54A0B">
      <w:rPr>
        <w:rFonts w:ascii="Arial" w:hAnsi="Arial" w:cs="Arial"/>
        <w:color w:val="2E21D9"/>
        <w:sz w:val="16"/>
        <w:szCs w:val="16"/>
      </w:rPr>
      <w:t>3 11      Fax</w:t>
    </w:r>
    <w:r>
      <w:rPr>
        <w:rFonts w:ascii="Arial" w:hAnsi="Arial" w:cs="Arial"/>
        <w:color w:val="2E21D9"/>
        <w:sz w:val="16"/>
        <w:szCs w:val="16"/>
      </w:rPr>
      <w:t>: (0392) 229 03 11</w:t>
    </w:r>
  </w:p>
  <w:p w14:paraId="6D1E5B7C" w14:textId="77777777" w:rsidR="00396C04" w:rsidRDefault="00396C04" w:rsidP="00396C04">
    <w:pPr>
      <w:pStyle w:val="Altbilgi"/>
      <w:jc w:val="center"/>
    </w:pPr>
    <w:proofErr w:type="gramStart"/>
    <w:r w:rsidRPr="0055662E">
      <w:rPr>
        <w:rFonts w:ascii="Arial" w:hAnsi="Arial" w:cs="Arial"/>
        <w:color w:val="2E21D9"/>
        <w:sz w:val="16"/>
        <w:szCs w:val="16"/>
      </w:rPr>
      <w:t>e</w:t>
    </w:r>
    <w:proofErr w:type="gramEnd"/>
    <w:r w:rsidRPr="0055662E">
      <w:rPr>
        <w:rFonts w:ascii="Arial" w:hAnsi="Arial" w:cs="Arial"/>
        <w:color w:val="2E21D9"/>
        <w:sz w:val="16"/>
        <w:szCs w:val="16"/>
      </w:rPr>
      <w:t>-mail: info@cyprusxp.com</w:t>
    </w:r>
  </w:p>
  <w:p w14:paraId="40A89749" w14:textId="77777777" w:rsidR="00396C04" w:rsidRDefault="00396C04" w:rsidP="00396C04">
    <w:pPr>
      <w:pStyle w:val="Altbilgi"/>
    </w:pPr>
  </w:p>
  <w:p w14:paraId="68FCEAB9" w14:textId="7832B4AB" w:rsidR="006908C6" w:rsidRDefault="006908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8908" w14:textId="77777777" w:rsidR="008F00D1" w:rsidRDefault="008F00D1" w:rsidP="008D6AF3">
      <w:r>
        <w:separator/>
      </w:r>
    </w:p>
  </w:footnote>
  <w:footnote w:type="continuationSeparator" w:id="0">
    <w:p w14:paraId="4F08390C" w14:textId="77777777" w:rsidR="008F00D1" w:rsidRDefault="008F00D1" w:rsidP="008D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18A9" w14:textId="32A62F94" w:rsidR="006908C6" w:rsidRDefault="00396C04" w:rsidP="00DC77E7">
    <w:pPr>
      <w:pStyle w:val="stbilgi"/>
      <w:jc w:val="center"/>
    </w:pPr>
    <w:r>
      <w:rPr>
        <w:rFonts w:ascii="Elephant" w:hAnsi="Elephant" w:cs="Tahoma"/>
        <w:i/>
        <w:noProof/>
        <w:color w:val="000000"/>
        <w:sz w:val="36"/>
        <w:szCs w:val="36"/>
        <w:lang w:bidi="ar-SA"/>
      </w:rPr>
      <w:drawing>
        <wp:inline distT="0" distB="0" distL="0" distR="0" wp14:anchorId="2C7C069A" wp14:editId="51195D49">
          <wp:extent cx="107315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prus xp yuvarlak logo.jpg"/>
                  <pic:cNvPicPr/>
                </pic:nvPicPr>
                <pic:blipFill>
                  <a:blip r:embed="rId1">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r w:rsidR="006908C6" w:rsidRPr="0014245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8DC1" w14:textId="3B6B0389" w:rsidR="006908C6" w:rsidRDefault="00396C04" w:rsidP="00DC77E7">
    <w:pPr>
      <w:pStyle w:val="stbilgi"/>
      <w:jc w:val="center"/>
    </w:pPr>
    <w:r>
      <w:rPr>
        <w:rFonts w:ascii="Elephant" w:hAnsi="Elephant" w:cs="Tahoma"/>
        <w:i/>
        <w:noProof/>
        <w:color w:val="000000"/>
        <w:sz w:val="36"/>
        <w:szCs w:val="36"/>
        <w:lang w:bidi="ar-SA"/>
      </w:rPr>
      <w:drawing>
        <wp:inline distT="0" distB="0" distL="0" distR="0" wp14:anchorId="13737218" wp14:editId="4EECB598">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prus xp yuvarlak logo.jpg"/>
                  <pic:cNvPicPr/>
                </pic:nvPicPr>
                <pic:blipFill>
                  <a:blip r:embed="rId1">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r w:rsidR="006908C6" w:rsidRPr="0014245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C1804"/>
    <w:multiLevelType w:val="hybridMultilevel"/>
    <w:tmpl w:val="22CE9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5C4668"/>
    <w:multiLevelType w:val="hybridMultilevel"/>
    <w:tmpl w:val="E21CEBC8"/>
    <w:lvl w:ilvl="0" w:tplc="E2CE7758">
      <w:start w:val="29"/>
      <w:numFmt w:val="bullet"/>
      <w:lvlText w:val=""/>
      <w:lvlJc w:val="left"/>
      <w:pPr>
        <w:tabs>
          <w:tab w:val="num" w:pos="420"/>
        </w:tabs>
        <w:ind w:left="420" w:hanging="360"/>
      </w:pPr>
      <w:rPr>
        <w:rFonts w:ascii="Symbol" w:eastAsia="Times New Roman"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27077090"/>
    <w:multiLevelType w:val="hybridMultilevel"/>
    <w:tmpl w:val="FD1E003C"/>
    <w:lvl w:ilvl="0" w:tplc="35DEED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C426DF"/>
    <w:multiLevelType w:val="hybridMultilevel"/>
    <w:tmpl w:val="15604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CE63FD"/>
    <w:multiLevelType w:val="hybridMultilevel"/>
    <w:tmpl w:val="4CFCC986"/>
    <w:lvl w:ilvl="0" w:tplc="CFBE4960">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063E27"/>
    <w:multiLevelType w:val="hybridMultilevel"/>
    <w:tmpl w:val="184A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tr-TR" w:vendorID="64" w:dllVersion="0"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74"/>
    <w:rsid w:val="00001549"/>
    <w:rsid w:val="00006C9D"/>
    <w:rsid w:val="000149B9"/>
    <w:rsid w:val="00015D74"/>
    <w:rsid w:val="0001665B"/>
    <w:rsid w:val="00016C80"/>
    <w:rsid w:val="00020629"/>
    <w:rsid w:val="00020B1B"/>
    <w:rsid w:val="0002683A"/>
    <w:rsid w:val="00030050"/>
    <w:rsid w:val="0003303B"/>
    <w:rsid w:val="00033D2B"/>
    <w:rsid w:val="0003695A"/>
    <w:rsid w:val="00036E86"/>
    <w:rsid w:val="00037391"/>
    <w:rsid w:val="000373D1"/>
    <w:rsid w:val="0004080F"/>
    <w:rsid w:val="00040B53"/>
    <w:rsid w:val="00043EAC"/>
    <w:rsid w:val="000443F9"/>
    <w:rsid w:val="0004521E"/>
    <w:rsid w:val="00045290"/>
    <w:rsid w:val="00047737"/>
    <w:rsid w:val="00047D47"/>
    <w:rsid w:val="00050445"/>
    <w:rsid w:val="00051E02"/>
    <w:rsid w:val="000538DB"/>
    <w:rsid w:val="00053FAD"/>
    <w:rsid w:val="00054442"/>
    <w:rsid w:val="0005513F"/>
    <w:rsid w:val="00055E63"/>
    <w:rsid w:val="00056548"/>
    <w:rsid w:val="00057BA0"/>
    <w:rsid w:val="00064A8B"/>
    <w:rsid w:val="00066701"/>
    <w:rsid w:val="000668B6"/>
    <w:rsid w:val="000705E1"/>
    <w:rsid w:val="000728C4"/>
    <w:rsid w:val="00074588"/>
    <w:rsid w:val="000766DA"/>
    <w:rsid w:val="00076BED"/>
    <w:rsid w:val="0007701E"/>
    <w:rsid w:val="00077AD0"/>
    <w:rsid w:val="00081704"/>
    <w:rsid w:val="00083813"/>
    <w:rsid w:val="00084340"/>
    <w:rsid w:val="000861F2"/>
    <w:rsid w:val="00091A71"/>
    <w:rsid w:val="000920EF"/>
    <w:rsid w:val="000925D0"/>
    <w:rsid w:val="000932CB"/>
    <w:rsid w:val="000940D0"/>
    <w:rsid w:val="00094347"/>
    <w:rsid w:val="000944D1"/>
    <w:rsid w:val="000945F8"/>
    <w:rsid w:val="000963EA"/>
    <w:rsid w:val="00096EC5"/>
    <w:rsid w:val="000A0807"/>
    <w:rsid w:val="000A2614"/>
    <w:rsid w:val="000A5ED3"/>
    <w:rsid w:val="000B0F83"/>
    <w:rsid w:val="000B4234"/>
    <w:rsid w:val="000B44FA"/>
    <w:rsid w:val="000B48F7"/>
    <w:rsid w:val="000B4B83"/>
    <w:rsid w:val="000B6CA2"/>
    <w:rsid w:val="000C0921"/>
    <w:rsid w:val="000C09FA"/>
    <w:rsid w:val="000C1CCC"/>
    <w:rsid w:val="000C71C7"/>
    <w:rsid w:val="000C78A0"/>
    <w:rsid w:val="000C790F"/>
    <w:rsid w:val="000D033D"/>
    <w:rsid w:val="000D6380"/>
    <w:rsid w:val="000E0125"/>
    <w:rsid w:val="000E4035"/>
    <w:rsid w:val="000E4EC5"/>
    <w:rsid w:val="000E7D50"/>
    <w:rsid w:val="000F19F8"/>
    <w:rsid w:val="000F2054"/>
    <w:rsid w:val="000F4AC2"/>
    <w:rsid w:val="0010064E"/>
    <w:rsid w:val="0010091A"/>
    <w:rsid w:val="001025A2"/>
    <w:rsid w:val="00102967"/>
    <w:rsid w:val="001052EA"/>
    <w:rsid w:val="001070D6"/>
    <w:rsid w:val="00107537"/>
    <w:rsid w:val="001108F8"/>
    <w:rsid w:val="00110914"/>
    <w:rsid w:val="00111131"/>
    <w:rsid w:val="00112092"/>
    <w:rsid w:val="001125D9"/>
    <w:rsid w:val="0011776E"/>
    <w:rsid w:val="0011798A"/>
    <w:rsid w:val="00120B28"/>
    <w:rsid w:val="001210B4"/>
    <w:rsid w:val="001218E3"/>
    <w:rsid w:val="001247DE"/>
    <w:rsid w:val="00125B50"/>
    <w:rsid w:val="00126328"/>
    <w:rsid w:val="00127154"/>
    <w:rsid w:val="00130954"/>
    <w:rsid w:val="00131882"/>
    <w:rsid w:val="0013439A"/>
    <w:rsid w:val="0013465D"/>
    <w:rsid w:val="0013494D"/>
    <w:rsid w:val="0013563B"/>
    <w:rsid w:val="00141E17"/>
    <w:rsid w:val="00141E21"/>
    <w:rsid w:val="0014245C"/>
    <w:rsid w:val="00143102"/>
    <w:rsid w:val="001451D5"/>
    <w:rsid w:val="001518CE"/>
    <w:rsid w:val="001522DC"/>
    <w:rsid w:val="00154176"/>
    <w:rsid w:val="00155682"/>
    <w:rsid w:val="00155709"/>
    <w:rsid w:val="00157909"/>
    <w:rsid w:val="00160022"/>
    <w:rsid w:val="0016336F"/>
    <w:rsid w:val="00163508"/>
    <w:rsid w:val="00164817"/>
    <w:rsid w:val="00172139"/>
    <w:rsid w:val="001726E5"/>
    <w:rsid w:val="00172916"/>
    <w:rsid w:val="00176F83"/>
    <w:rsid w:val="00181D4A"/>
    <w:rsid w:val="001828C3"/>
    <w:rsid w:val="001847D5"/>
    <w:rsid w:val="0018724A"/>
    <w:rsid w:val="00190D7C"/>
    <w:rsid w:val="001911A1"/>
    <w:rsid w:val="00195100"/>
    <w:rsid w:val="00195D04"/>
    <w:rsid w:val="0019754F"/>
    <w:rsid w:val="00197E9E"/>
    <w:rsid w:val="001A1F61"/>
    <w:rsid w:val="001A4330"/>
    <w:rsid w:val="001A7511"/>
    <w:rsid w:val="001B0EAC"/>
    <w:rsid w:val="001B153C"/>
    <w:rsid w:val="001B2644"/>
    <w:rsid w:val="001B37F5"/>
    <w:rsid w:val="001B4426"/>
    <w:rsid w:val="001B4A72"/>
    <w:rsid w:val="001B60CD"/>
    <w:rsid w:val="001B6711"/>
    <w:rsid w:val="001C1CCF"/>
    <w:rsid w:val="001C2753"/>
    <w:rsid w:val="001C2FD9"/>
    <w:rsid w:val="001C46AA"/>
    <w:rsid w:val="001C6832"/>
    <w:rsid w:val="001D10DE"/>
    <w:rsid w:val="001D59DD"/>
    <w:rsid w:val="001E35CA"/>
    <w:rsid w:val="001E61B1"/>
    <w:rsid w:val="001E6F07"/>
    <w:rsid w:val="001E73F7"/>
    <w:rsid w:val="001E7FEB"/>
    <w:rsid w:val="001F349B"/>
    <w:rsid w:val="001F446E"/>
    <w:rsid w:val="001F5991"/>
    <w:rsid w:val="00200FC8"/>
    <w:rsid w:val="0020201E"/>
    <w:rsid w:val="0020281E"/>
    <w:rsid w:val="002044EB"/>
    <w:rsid w:val="002050EE"/>
    <w:rsid w:val="00213D72"/>
    <w:rsid w:val="00221070"/>
    <w:rsid w:val="002223EF"/>
    <w:rsid w:val="00224353"/>
    <w:rsid w:val="0022446A"/>
    <w:rsid w:val="00224971"/>
    <w:rsid w:val="00224D7A"/>
    <w:rsid w:val="002251F1"/>
    <w:rsid w:val="00225382"/>
    <w:rsid w:val="002256E8"/>
    <w:rsid w:val="00225ED0"/>
    <w:rsid w:val="00232AFF"/>
    <w:rsid w:val="00232F36"/>
    <w:rsid w:val="00240727"/>
    <w:rsid w:val="00241669"/>
    <w:rsid w:val="00242957"/>
    <w:rsid w:val="002431D2"/>
    <w:rsid w:val="002439CE"/>
    <w:rsid w:val="0025161F"/>
    <w:rsid w:val="00252A1F"/>
    <w:rsid w:val="00254F92"/>
    <w:rsid w:val="00255BA7"/>
    <w:rsid w:val="00256DC2"/>
    <w:rsid w:val="00256E78"/>
    <w:rsid w:val="00260E02"/>
    <w:rsid w:val="00261073"/>
    <w:rsid w:val="0026666D"/>
    <w:rsid w:val="00271C83"/>
    <w:rsid w:val="00273791"/>
    <w:rsid w:val="0027388D"/>
    <w:rsid w:val="002741FA"/>
    <w:rsid w:val="00276D15"/>
    <w:rsid w:val="00277951"/>
    <w:rsid w:val="00277ED1"/>
    <w:rsid w:val="002813F4"/>
    <w:rsid w:val="002819E8"/>
    <w:rsid w:val="00282EBE"/>
    <w:rsid w:val="0028570D"/>
    <w:rsid w:val="00285710"/>
    <w:rsid w:val="002863DA"/>
    <w:rsid w:val="00286426"/>
    <w:rsid w:val="00287043"/>
    <w:rsid w:val="00290C6C"/>
    <w:rsid w:val="0029161A"/>
    <w:rsid w:val="002922BE"/>
    <w:rsid w:val="00294C99"/>
    <w:rsid w:val="00296017"/>
    <w:rsid w:val="002961B3"/>
    <w:rsid w:val="00296E37"/>
    <w:rsid w:val="002A38A9"/>
    <w:rsid w:val="002A3BAB"/>
    <w:rsid w:val="002A52EA"/>
    <w:rsid w:val="002A7203"/>
    <w:rsid w:val="002A79AB"/>
    <w:rsid w:val="002B3E44"/>
    <w:rsid w:val="002B46D6"/>
    <w:rsid w:val="002B61F9"/>
    <w:rsid w:val="002B75E3"/>
    <w:rsid w:val="002C002F"/>
    <w:rsid w:val="002C22CA"/>
    <w:rsid w:val="002C3465"/>
    <w:rsid w:val="002C592E"/>
    <w:rsid w:val="002C7B96"/>
    <w:rsid w:val="002D088F"/>
    <w:rsid w:val="002D1DAE"/>
    <w:rsid w:val="002D2EEA"/>
    <w:rsid w:val="002D3201"/>
    <w:rsid w:val="002D3E90"/>
    <w:rsid w:val="002D4B17"/>
    <w:rsid w:val="002D5BA3"/>
    <w:rsid w:val="002E0764"/>
    <w:rsid w:val="002E0AB5"/>
    <w:rsid w:val="002E362C"/>
    <w:rsid w:val="002E58E6"/>
    <w:rsid w:val="002E65A8"/>
    <w:rsid w:val="002F5B62"/>
    <w:rsid w:val="002F6226"/>
    <w:rsid w:val="002F66BC"/>
    <w:rsid w:val="0030083D"/>
    <w:rsid w:val="0030375A"/>
    <w:rsid w:val="0030386B"/>
    <w:rsid w:val="00304985"/>
    <w:rsid w:val="003057E6"/>
    <w:rsid w:val="00305EB9"/>
    <w:rsid w:val="003060CA"/>
    <w:rsid w:val="00307A2D"/>
    <w:rsid w:val="003111F0"/>
    <w:rsid w:val="003117AA"/>
    <w:rsid w:val="00313DFB"/>
    <w:rsid w:val="00314199"/>
    <w:rsid w:val="00317207"/>
    <w:rsid w:val="00323816"/>
    <w:rsid w:val="0032653F"/>
    <w:rsid w:val="00326F62"/>
    <w:rsid w:val="00330762"/>
    <w:rsid w:val="00330BC8"/>
    <w:rsid w:val="003329FE"/>
    <w:rsid w:val="00332E29"/>
    <w:rsid w:val="0033395D"/>
    <w:rsid w:val="00335087"/>
    <w:rsid w:val="00335A8A"/>
    <w:rsid w:val="0034004C"/>
    <w:rsid w:val="0035221C"/>
    <w:rsid w:val="00353866"/>
    <w:rsid w:val="00353E5E"/>
    <w:rsid w:val="00361BEB"/>
    <w:rsid w:val="00362D70"/>
    <w:rsid w:val="00363FED"/>
    <w:rsid w:val="00367C5B"/>
    <w:rsid w:val="00367C90"/>
    <w:rsid w:val="00370C4E"/>
    <w:rsid w:val="00374599"/>
    <w:rsid w:val="00375CCD"/>
    <w:rsid w:val="00377590"/>
    <w:rsid w:val="00377C5A"/>
    <w:rsid w:val="00380966"/>
    <w:rsid w:val="003858E4"/>
    <w:rsid w:val="00386AB8"/>
    <w:rsid w:val="00390B4E"/>
    <w:rsid w:val="00390E25"/>
    <w:rsid w:val="00393537"/>
    <w:rsid w:val="00393A66"/>
    <w:rsid w:val="00396C04"/>
    <w:rsid w:val="003977DD"/>
    <w:rsid w:val="003A02A8"/>
    <w:rsid w:val="003A0E85"/>
    <w:rsid w:val="003A1A43"/>
    <w:rsid w:val="003A439C"/>
    <w:rsid w:val="003A60B8"/>
    <w:rsid w:val="003B1CCA"/>
    <w:rsid w:val="003B3011"/>
    <w:rsid w:val="003B46CF"/>
    <w:rsid w:val="003B755D"/>
    <w:rsid w:val="003B7B01"/>
    <w:rsid w:val="003C21D6"/>
    <w:rsid w:val="003C405B"/>
    <w:rsid w:val="003D0E1D"/>
    <w:rsid w:val="003D1784"/>
    <w:rsid w:val="003D223B"/>
    <w:rsid w:val="003D2F51"/>
    <w:rsid w:val="003D38B5"/>
    <w:rsid w:val="003D3900"/>
    <w:rsid w:val="003D4801"/>
    <w:rsid w:val="003D5717"/>
    <w:rsid w:val="003D6576"/>
    <w:rsid w:val="003E26BC"/>
    <w:rsid w:val="003E2816"/>
    <w:rsid w:val="003E286D"/>
    <w:rsid w:val="003E4143"/>
    <w:rsid w:val="003E58DD"/>
    <w:rsid w:val="003E6926"/>
    <w:rsid w:val="003F05A4"/>
    <w:rsid w:val="003F13C9"/>
    <w:rsid w:val="003F1E2A"/>
    <w:rsid w:val="003F648E"/>
    <w:rsid w:val="004044DD"/>
    <w:rsid w:val="004072EA"/>
    <w:rsid w:val="00411936"/>
    <w:rsid w:val="00411C92"/>
    <w:rsid w:val="00413D69"/>
    <w:rsid w:val="0041597D"/>
    <w:rsid w:val="00422084"/>
    <w:rsid w:val="0042533A"/>
    <w:rsid w:val="00426D35"/>
    <w:rsid w:val="00430F92"/>
    <w:rsid w:val="00431399"/>
    <w:rsid w:val="004327A6"/>
    <w:rsid w:val="004360B8"/>
    <w:rsid w:val="004374A1"/>
    <w:rsid w:val="00437DB8"/>
    <w:rsid w:val="00440F33"/>
    <w:rsid w:val="004418BD"/>
    <w:rsid w:val="00441A13"/>
    <w:rsid w:val="00441BEB"/>
    <w:rsid w:val="00442FBF"/>
    <w:rsid w:val="00443B23"/>
    <w:rsid w:val="00443E53"/>
    <w:rsid w:val="00444BAC"/>
    <w:rsid w:val="00445D4C"/>
    <w:rsid w:val="00446CDC"/>
    <w:rsid w:val="004475F1"/>
    <w:rsid w:val="00447D35"/>
    <w:rsid w:val="0045090F"/>
    <w:rsid w:val="0045511C"/>
    <w:rsid w:val="00461095"/>
    <w:rsid w:val="00463E69"/>
    <w:rsid w:val="00464BB8"/>
    <w:rsid w:val="0046769C"/>
    <w:rsid w:val="0046789C"/>
    <w:rsid w:val="004743D6"/>
    <w:rsid w:val="00476ECA"/>
    <w:rsid w:val="00480C1A"/>
    <w:rsid w:val="00480C95"/>
    <w:rsid w:val="00481932"/>
    <w:rsid w:val="004876A6"/>
    <w:rsid w:val="00491609"/>
    <w:rsid w:val="00495BBA"/>
    <w:rsid w:val="004A06E1"/>
    <w:rsid w:val="004A2181"/>
    <w:rsid w:val="004B1654"/>
    <w:rsid w:val="004B3076"/>
    <w:rsid w:val="004B32F9"/>
    <w:rsid w:val="004B344E"/>
    <w:rsid w:val="004B670A"/>
    <w:rsid w:val="004B7849"/>
    <w:rsid w:val="004B7E9D"/>
    <w:rsid w:val="004C0454"/>
    <w:rsid w:val="004C0C1F"/>
    <w:rsid w:val="004C0D4B"/>
    <w:rsid w:val="004C1107"/>
    <w:rsid w:val="004C1425"/>
    <w:rsid w:val="004C1F43"/>
    <w:rsid w:val="004C31A6"/>
    <w:rsid w:val="004C403E"/>
    <w:rsid w:val="004C4C8D"/>
    <w:rsid w:val="004C6BC8"/>
    <w:rsid w:val="004D28D3"/>
    <w:rsid w:val="004D2CDB"/>
    <w:rsid w:val="004D2F72"/>
    <w:rsid w:val="004D3F0D"/>
    <w:rsid w:val="004D4575"/>
    <w:rsid w:val="004D71EC"/>
    <w:rsid w:val="004E004A"/>
    <w:rsid w:val="004E0AF5"/>
    <w:rsid w:val="004E1CE2"/>
    <w:rsid w:val="004E3F67"/>
    <w:rsid w:val="004E42DF"/>
    <w:rsid w:val="004E70D9"/>
    <w:rsid w:val="004E79B6"/>
    <w:rsid w:val="004F1C2D"/>
    <w:rsid w:val="004F29F5"/>
    <w:rsid w:val="004F31FB"/>
    <w:rsid w:val="004F35AC"/>
    <w:rsid w:val="004F75AA"/>
    <w:rsid w:val="00502252"/>
    <w:rsid w:val="00503793"/>
    <w:rsid w:val="005046A2"/>
    <w:rsid w:val="00506274"/>
    <w:rsid w:val="0050643E"/>
    <w:rsid w:val="00506513"/>
    <w:rsid w:val="00506FAA"/>
    <w:rsid w:val="005106AF"/>
    <w:rsid w:val="0051306D"/>
    <w:rsid w:val="005157BA"/>
    <w:rsid w:val="0051669A"/>
    <w:rsid w:val="005231E6"/>
    <w:rsid w:val="00532D7E"/>
    <w:rsid w:val="00533322"/>
    <w:rsid w:val="00533AA2"/>
    <w:rsid w:val="00535ED2"/>
    <w:rsid w:val="005371A6"/>
    <w:rsid w:val="005377E2"/>
    <w:rsid w:val="0054388D"/>
    <w:rsid w:val="005446D8"/>
    <w:rsid w:val="005461C7"/>
    <w:rsid w:val="00550BCC"/>
    <w:rsid w:val="00557BFE"/>
    <w:rsid w:val="005606DB"/>
    <w:rsid w:val="0056201B"/>
    <w:rsid w:val="00562335"/>
    <w:rsid w:val="005624B3"/>
    <w:rsid w:val="00567135"/>
    <w:rsid w:val="00567E57"/>
    <w:rsid w:val="00570140"/>
    <w:rsid w:val="00570462"/>
    <w:rsid w:val="00572B80"/>
    <w:rsid w:val="005736FE"/>
    <w:rsid w:val="00577061"/>
    <w:rsid w:val="0058109D"/>
    <w:rsid w:val="00583515"/>
    <w:rsid w:val="005855CA"/>
    <w:rsid w:val="005864A9"/>
    <w:rsid w:val="00586688"/>
    <w:rsid w:val="00586F88"/>
    <w:rsid w:val="005870B8"/>
    <w:rsid w:val="005874BA"/>
    <w:rsid w:val="00587CE2"/>
    <w:rsid w:val="00591277"/>
    <w:rsid w:val="00594AE4"/>
    <w:rsid w:val="00596326"/>
    <w:rsid w:val="00597AB6"/>
    <w:rsid w:val="00597F69"/>
    <w:rsid w:val="005A08A8"/>
    <w:rsid w:val="005A50C4"/>
    <w:rsid w:val="005A582C"/>
    <w:rsid w:val="005A7323"/>
    <w:rsid w:val="005B0973"/>
    <w:rsid w:val="005B38B6"/>
    <w:rsid w:val="005B5CC6"/>
    <w:rsid w:val="005C04D3"/>
    <w:rsid w:val="005C13F9"/>
    <w:rsid w:val="005C2E13"/>
    <w:rsid w:val="005C4881"/>
    <w:rsid w:val="005C6BB6"/>
    <w:rsid w:val="005C6D19"/>
    <w:rsid w:val="005D0509"/>
    <w:rsid w:val="005D09B1"/>
    <w:rsid w:val="005D2C2F"/>
    <w:rsid w:val="005D407C"/>
    <w:rsid w:val="005D5163"/>
    <w:rsid w:val="005D5593"/>
    <w:rsid w:val="005D6BCD"/>
    <w:rsid w:val="005E0563"/>
    <w:rsid w:val="005E2845"/>
    <w:rsid w:val="005E29CB"/>
    <w:rsid w:val="005E3E4C"/>
    <w:rsid w:val="005E52CB"/>
    <w:rsid w:val="005E57B3"/>
    <w:rsid w:val="005E619A"/>
    <w:rsid w:val="005E6383"/>
    <w:rsid w:val="005E6BB8"/>
    <w:rsid w:val="005E6DF7"/>
    <w:rsid w:val="005F45BB"/>
    <w:rsid w:val="00600B16"/>
    <w:rsid w:val="00602DD8"/>
    <w:rsid w:val="00604DF3"/>
    <w:rsid w:val="00607D77"/>
    <w:rsid w:val="0061217F"/>
    <w:rsid w:val="0062223A"/>
    <w:rsid w:val="006225D1"/>
    <w:rsid w:val="00623A5F"/>
    <w:rsid w:val="00626CDF"/>
    <w:rsid w:val="0062717C"/>
    <w:rsid w:val="00630EC7"/>
    <w:rsid w:val="00633F32"/>
    <w:rsid w:val="00635065"/>
    <w:rsid w:val="00640A3D"/>
    <w:rsid w:val="00642EC9"/>
    <w:rsid w:val="0064377B"/>
    <w:rsid w:val="006468EF"/>
    <w:rsid w:val="006529CB"/>
    <w:rsid w:val="00653F5C"/>
    <w:rsid w:val="0065659F"/>
    <w:rsid w:val="00656958"/>
    <w:rsid w:val="006600CE"/>
    <w:rsid w:val="0066050F"/>
    <w:rsid w:val="00665CF5"/>
    <w:rsid w:val="00671080"/>
    <w:rsid w:val="00675EE3"/>
    <w:rsid w:val="006774AD"/>
    <w:rsid w:val="00677A16"/>
    <w:rsid w:val="0068055C"/>
    <w:rsid w:val="006834C3"/>
    <w:rsid w:val="00683634"/>
    <w:rsid w:val="00684602"/>
    <w:rsid w:val="006865EB"/>
    <w:rsid w:val="006878D8"/>
    <w:rsid w:val="006907E2"/>
    <w:rsid w:val="006908C6"/>
    <w:rsid w:val="006918ED"/>
    <w:rsid w:val="0069401F"/>
    <w:rsid w:val="00696B55"/>
    <w:rsid w:val="006A1DEC"/>
    <w:rsid w:val="006A33EC"/>
    <w:rsid w:val="006A6A11"/>
    <w:rsid w:val="006A6F08"/>
    <w:rsid w:val="006A757C"/>
    <w:rsid w:val="006A7A63"/>
    <w:rsid w:val="006B11FD"/>
    <w:rsid w:val="006B1487"/>
    <w:rsid w:val="006B3BA5"/>
    <w:rsid w:val="006C2E18"/>
    <w:rsid w:val="006C59D4"/>
    <w:rsid w:val="006C6552"/>
    <w:rsid w:val="006C7B4F"/>
    <w:rsid w:val="006D7FDC"/>
    <w:rsid w:val="006E5D9F"/>
    <w:rsid w:val="006E747C"/>
    <w:rsid w:val="006F2184"/>
    <w:rsid w:val="006F220A"/>
    <w:rsid w:val="006F464E"/>
    <w:rsid w:val="006F5BDB"/>
    <w:rsid w:val="006F73B0"/>
    <w:rsid w:val="006F7F18"/>
    <w:rsid w:val="00701860"/>
    <w:rsid w:val="007024CE"/>
    <w:rsid w:val="00706759"/>
    <w:rsid w:val="00707D37"/>
    <w:rsid w:val="007129BE"/>
    <w:rsid w:val="007133D2"/>
    <w:rsid w:val="007151A0"/>
    <w:rsid w:val="00715654"/>
    <w:rsid w:val="00715ED7"/>
    <w:rsid w:val="00716E18"/>
    <w:rsid w:val="00720AD0"/>
    <w:rsid w:val="00720BBD"/>
    <w:rsid w:val="00721EB4"/>
    <w:rsid w:val="007226B3"/>
    <w:rsid w:val="00727A8D"/>
    <w:rsid w:val="0073046A"/>
    <w:rsid w:val="0073132B"/>
    <w:rsid w:val="00733CDE"/>
    <w:rsid w:val="00734374"/>
    <w:rsid w:val="00736233"/>
    <w:rsid w:val="0074315F"/>
    <w:rsid w:val="00743290"/>
    <w:rsid w:val="00743D74"/>
    <w:rsid w:val="007457D7"/>
    <w:rsid w:val="0075182A"/>
    <w:rsid w:val="007529EA"/>
    <w:rsid w:val="00753F14"/>
    <w:rsid w:val="00754839"/>
    <w:rsid w:val="00756E86"/>
    <w:rsid w:val="00757F5C"/>
    <w:rsid w:val="0076063A"/>
    <w:rsid w:val="00761BDD"/>
    <w:rsid w:val="00762BA4"/>
    <w:rsid w:val="00764229"/>
    <w:rsid w:val="00765E5B"/>
    <w:rsid w:val="00771925"/>
    <w:rsid w:val="00772784"/>
    <w:rsid w:val="00772A43"/>
    <w:rsid w:val="0077498C"/>
    <w:rsid w:val="00774F1A"/>
    <w:rsid w:val="007758C7"/>
    <w:rsid w:val="00781193"/>
    <w:rsid w:val="00781566"/>
    <w:rsid w:val="0078180A"/>
    <w:rsid w:val="00783094"/>
    <w:rsid w:val="00785BCD"/>
    <w:rsid w:val="007976A7"/>
    <w:rsid w:val="007A12B3"/>
    <w:rsid w:val="007A349F"/>
    <w:rsid w:val="007A3B33"/>
    <w:rsid w:val="007A4F3D"/>
    <w:rsid w:val="007A5687"/>
    <w:rsid w:val="007A6DA9"/>
    <w:rsid w:val="007B05CB"/>
    <w:rsid w:val="007B0B7E"/>
    <w:rsid w:val="007B5658"/>
    <w:rsid w:val="007C001B"/>
    <w:rsid w:val="007C2387"/>
    <w:rsid w:val="007C41EF"/>
    <w:rsid w:val="007C4749"/>
    <w:rsid w:val="007C4E1C"/>
    <w:rsid w:val="007C798E"/>
    <w:rsid w:val="007D08E0"/>
    <w:rsid w:val="007D17D0"/>
    <w:rsid w:val="007D3651"/>
    <w:rsid w:val="007D4347"/>
    <w:rsid w:val="007D50AC"/>
    <w:rsid w:val="007D592B"/>
    <w:rsid w:val="007D7FCB"/>
    <w:rsid w:val="007E30D5"/>
    <w:rsid w:val="007E61FF"/>
    <w:rsid w:val="007F0253"/>
    <w:rsid w:val="007F1208"/>
    <w:rsid w:val="007F395E"/>
    <w:rsid w:val="007F3971"/>
    <w:rsid w:val="007F3C0A"/>
    <w:rsid w:val="00801468"/>
    <w:rsid w:val="0080289B"/>
    <w:rsid w:val="00804D72"/>
    <w:rsid w:val="008072DB"/>
    <w:rsid w:val="00807506"/>
    <w:rsid w:val="00810896"/>
    <w:rsid w:val="00810F9F"/>
    <w:rsid w:val="008176A1"/>
    <w:rsid w:val="00820625"/>
    <w:rsid w:val="00820B0B"/>
    <w:rsid w:val="00821C99"/>
    <w:rsid w:val="0082381B"/>
    <w:rsid w:val="00823DD1"/>
    <w:rsid w:val="008249CA"/>
    <w:rsid w:val="00825C81"/>
    <w:rsid w:val="0082612D"/>
    <w:rsid w:val="00826A03"/>
    <w:rsid w:val="008275A3"/>
    <w:rsid w:val="0083100A"/>
    <w:rsid w:val="00831A20"/>
    <w:rsid w:val="0083269A"/>
    <w:rsid w:val="008330C5"/>
    <w:rsid w:val="00833EDC"/>
    <w:rsid w:val="00835E3C"/>
    <w:rsid w:val="00835E6E"/>
    <w:rsid w:val="00836947"/>
    <w:rsid w:val="00840D69"/>
    <w:rsid w:val="008415EE"/>
    <w:rsid w:val="008417C3"/>
    <w:rsid w:val="00843B99"/>
    <w:rsid w:val="00844618"/>
    <w:rsid w:val="0084480F"/>
    <w:rsid w:val="008471B0"/>
    <w:rsid w:val="00847FFE"/>
    <w:rsid w:val="008525CE"/>
    <w:rsid w:val="00857943"/>
    <w:rsid w:val="008579AB"/>
    <w:rsid w:val="00860256"/>
    <w:rsid w:val="00860D06"/>
    <w:rsid w:val="008610FE"/>
    <w:rsid w:val="008615D3"/>
    <w:rsid w:val="008633E4"/>
    <w:rsid w:val="0086369B"/>
    <w:rsid w:val="008711DD"/>
    <w:rsid w:val="008739EF"/>
    <w:rsid w:val="00875214"/>
    <w:rsid w:val="00875632"/>
    <w:rsid w:val="008760A1"/>
    <w:rsid w:val="00881F9A"/>
    <w:rsid w:val="0088396C"/>
    <w:rsid w:val="008929A0"/>
    <w:rsid w:val="00896644"/>
    <w:rsid w:val="008A3E00"/>
    <w:rsid w:val="008A3E83"/>
    <w:rsid w:val="008A45C3"/>
    <w:rsid w:val="008A48B4"/>
    <w:rsid w:val="008A4B88"/>
    <w:rsid w:val="008A4BD2"/>
    <w:rsid w:val="008A54B9"/>
    <w:rsid w:val="008A6048"/>
    <w:rsid w:val="008B09F3"/>
    <w:rsid w:val="008B1C81"/>
    <w:rsid w:val="008B4C0B"/>
    <w:rsid w:val="008B5197"/>
    <w:rsid w:val="008B53A7"/>
    <w:rsid w:val="008C0804"/>
    <w:rsid w:val="008C09CF"/>
    <w:rsid w:val="008C412B"/>
    <w:rsid w:val="008C4402"/>
    <w:rsid w:val="008C4C86"/>
    <w:rsid w:val="008C7917"/>
    <w:rsid w:val="008C7939"/>
    <w:rsid w:val="008D659D"/>
    <w:rsid w:val="008D6AF3"/>
    <w:rsid w:val="008E27F0"/>
    <w:rsid w:val="008E540D"/>
    <w:rsid w:val="008E6DEC"/>
    <w:rsid w:val="008E77AE"/>
    <w:rsid w:val="008F00D1"/>
    <w:rsid w:val="008F028E"/>
    <w:rsid w:val="008F0445"/>
    <w:rsid w:val="008F4B7C"/>
    <w:rsid w:val="008F6330"/>
    <w:rsid w:val="008F6782"/>
    <w:rsid w:val="008F7667"/>
    <w:rsid w:val="008F7962"/>
    <w:rsid w:val="0090184E"/>
    <w:rsid w:val="00902338"/>
    <w:rsid w:val="00904F61"/>
    <w:rsid w:val="00905593"/>
    <w:rsid w:val="0090566F"/>
    <w:rsid w:val="009060C9"/>
    <w:rsid w:val="00910897"/>
    <w:rsid w:val="00911185"/>
    <w:rsid w:val="00913689"/>
    <w:rsid w:val="00915C8F"/>
    <w:rsid w:val="0091744B"/>
    <w:rsid w:val="00921516"/>
    <w:rsid w:val="00922704"/>
    <w:rsid w:val="00923485"/>
    <w:rsid w:val="0092351A"/>
    <w:rsid w:val="009244A2"/>
    <w:rsid w:val="009246F8"/>
    <w:rsid w:val="00926205"/>
    <w:rsid w:val="009274EA"/>
    <w:rsid w:val="00931E13"/>
    <w:rsid w:val="00932FC9"/>
    <w:rsid w:val="00934387"/>
    <w:rsid w:val="00935152"/>
    <w:rsid w:val="009356BA"/>
    <w:rsid w:val="00935744"/>
    <w:rsid w:val="00937A87"/>
    <w:rsid w:val="009412BD"/>
    <w:rsid w:val="009427E9"/>
    <w:rsid w:val="00942B85"/>
    <w:rsid w:val="00947252"/>
    <w:rsid w:val="0095203D"/>
    <w:rsid w:val="00955F43"/>
    <w:rsid w:val="00961611"/>
    <w:rsid w:val="00961908"/>
    <w:rsid w:val="00962593"/>
    <w:rsid w:val="00967DAE"/>
    <w:rsid w:val="0097190C"/>
    <w:rsid w:val="009725DD"/>
    <w:rsid w:val="00974941"/>
    <w:rsid w:val="00976B57"/>
    <w:rsid w:val="00977806"/>
    <w:rsid w:val="009779CF"/>
    <w:rsid w:val="009809AC"/>
    <w:rsid w:val="00983DD7"/>
    <w:rsid w:val="009844B2"/>
    <w:rsid w:val="00984C14"/>
    <w:rsid w:val="00987C3D"/>
    <w:rsid w:val="00992DDF"/>
    <w:rsid w:val="00997E61"/>
    <w:rsid w:val="009A31C2"/>
    <w:rsid w:val="009A7B2F"/>
    <w:rsid w:val="009B32D0"/>
    <w:rsid w:val="009B6793"/>
    <w:rsid w:val="009B7592"/>
    <w:rsid w:val="009B7AFE"/>
    <w:rsid w:val="009C12A5"/>
    <w:rsid w:val="009C2242"/>
    <w:rsid w:val="009C282D"/>
    <w:rsid w:val="009C36A4"/>
    <w:rsid w:val="009C6737"/>
    <w:rsid w:val="009C78AD"/>
    <w:rsid w:val="009D198D"/>
    <w:rsid w:val="009D4DE8"/>
    <w:rsid w:val="009E2821"/>
    <w:rsid w:val="009E4752"/>
    <w:rsid w:val="009E50AE"/>
    <w:rsid w:val="009F06C3"/>
    <w:rsid w:val="009F0FFD"/>
    <w:rsid w:val="009F35F9"/>
    <w:rsid w:val="009F633B"/>
    <w:rsid w:val="009F7857"/>
    <w:rsid w:val="00A00CA9"/>
    <w:rsid w:val="00A0576D"/>
    <w:rsid w:val="00A06157"/>
    <w:rsid w:val="00A06E4B"/>
    <w:rsid w:val="00A07B6E"/>
    <w:rsid w:val="00A10225"/>
    <w:rsid w:val="00A1074F"/>
    <w:rsid w:val="00A11946"/>
    <w:rsid w:val="00A13B47"/>
    <w:rsid w:val="00A14244"/>
    <w:rsid w:val="00A148B3"/>
    <w:rsid w:val="00A21633"/>
    <w:rsid w:val="00A22921"/>
    <w:rsid w:val="00A22B76"/>
    <w:rsid w:val="00A22EC4"/>
    <w:rsid w:val="00A24EDE"/>
    <w:rsid w:val="00A26660"/>
    <w:rsid w:val="00A356EB"/>
    <w:rsid w:val="00A36A99"/>
    <w:rsid w:val="00A40D50"/>
    <w:rsid w:val="00A4349B"/>
    <w:rsid w:val="00A4743E"/>
    <w:rsid w:val="00A53FBF"/>
    <w:rsid w:val="00A543EA"/>
    <w:rsid w:val="00A549C5"/>
    <w:rsid w:val="00A55E25"/>
    <w:rsid w:val="00A5614B"/>
    <w:rsid w:val="00A57B9D"/>
    <w:rsid w:val="00A6059E"/>
    <w:rsid w:val="00A62863"/>
    <w:rsid w:val="00A63251"/>
    <w:rsid w:val="00A63E1B"/>
    <w:rsid w:val="00A71FDC"/>
    <w:rsid w:val="00A72163"/>
    <w:rsid w:val="00A72B86"/>
    <w:rsid w:val="00A73B08"/>
    <w:rsid w:val="00A808CE"/>
    <w:rsid w:val="00A80B5F"/>
    <w:rsid w:val="00A82F0A"/>
    <w:rsid w:val="00A85500"/>
    <w:rsid w:val="00A856C2"/>
    <w:rsid w:val="00A863E2"/>
    <w:rsid w:val="00A8786A"/>
    <w:rsid w:val="00A87A0A"/>
    <w:rsid w:val="00A87DAE"/>
    <w:rsid w:val="00A93BBF"/>
    <w:rsid w:val="00A93BF4"/>
    <w:rsid w:val="00A9478C"/>
    <w:rsid w:val="00A96926"/>
    <w:rsid w:val="00A96E5A"/>
    <w:rsid w:val="00A97019"/>
    <w:rsid w:val="00A97B09"/>
    <w:rsid w:val="00AA0E87"/>
    <w:rsid w:val="00AA1F26"/>
    <w:rsid w:val="00AA513E"/>
    <w:rsid w:val="00AA6517"/>
    <w:rsid w:val="00AA662E"/>
    <w:rsid w:val="00AA6E3F"/>
    <w:rsid w:val="00AB205D"/>
    <w:rsid w:val="00AB43CB"/>
    <w:rsid w:val="00AC0576"/>
    <w:rsid w:val="00AC26A5"/>
    <w:rsid w:val="00AC2B8B"/>
    <w:rsid w:val="00AC5068"/>
    <w:rsid w:val="00AC5F66"/>
    <w:rsid w:val="00AC71B7"/>
    <w:rsid w:val="00AC775E"/>
    <w:rsid w:val="00AD11E3"/>
    <w:rsid w:val="00AD1CA0"/>
    <w:rsid w:val="00AD5055"/>
    <w:rsid w:val="00AD5481"/>
    <w:rsid w:val="00AD7540"/>
    <w:rsid w:val="00AE066B"/>
    <w:rsid w:val="00AE193B"/>
    <w:rsid w:val="00AE29A9"/>
    <w:rsid w:val="00AE39E1"/>
    <w:rsid w:val="00AE6A71"/>
    <w:rsid w:val="00AE7ED8"/>
    <w:rsid w:val="00AF05FB"/>
    <w:rsid w:val="00AF0C9F"/>
    <w:rsid w:val="00AF105A"/>
    <w:rsid w:val="00B00580"/>
    <w:rsid w:val="00B03396"/>
    <w:rsid w:val="00B11AE3"/>
    <w:rsid w:val="00B2715C"/>
    <w:rsid w:val="00B271B9"/>
    <w:rsid w:val="00B27D87"/>
    <w:rsid w:val="00B27FEF"/>
    <w:rsid w:val="00B331A6"/>
    <w:rsid w:val="00B33B32"/>
    <w:rsid w:val="00B3670C"/>
    <w:rsid w:val="00B37A28"/>
    <w:rsid w:val="00B40903"/>
    <w:rsid w:val="00B41787"/>
    <w:rsid w:val="00B4285A"/>
    <w:rsid w:val="00B469B2"/>
    <w:rsid w:val="00B5081F"/>
    <w:rsid w:val="00B5196C"/>
    <w:rsid w:val="00B540C1"/>
    <w:rsid w:val="00B5468F"/>
    <w:rsid w:val="00B5759F"/>
    <w:rsid w:val="00B63B20"/>
    <w:rsid w:val="00B67F1B"/>
    <w:rsid w:val="00B70EB6"/>
    <w:rsid w:val="00B736ED"/>
    <w:rsid w:val="00B7481B"/>
    <w:rsid w:val="00B76197"/>
    <w:rsid w:val="00B76445"/>
    <w:rsid w:val="00B77786"/>
    <w:rsid w:val="00B8094C"/>
    <w:rsid w:val="00B81698"/>
    <w:rsid w:val="00B848C2"/>
    <w:rsid w:val="00B859DE"/>
    <w:rsid w:val="00B85F41"/>
    <w:rsid w:val="00B8605C"/>
    <w:rsid w:val="00B8733A"/>
    <w:rsid w:val="00B87F7B"/>
    <w:rsid w:val="00B9346D"/>
    <w:rsid w:val="00B9461A"/>
    <w:rsid w:val="00BA12E1"/>
    <w:rsid w:val="00BA1D1C"/>
    <w:rsid w:val="00BA2BBE"/>
    <w:rsid w:val="00BB1A48"/>
    <w:rsid w:val="00BB5730"/>
    <w:rsid w:val="00BB66EA"/>
    <w:rsid w:val="00BB7025"/>
    <w:rsid w:val="00BC479E"/>
    <w:rsid w:val="00BC742A"/>
    <w:rsid w:val="00BD3059"/>
    <w:rsid w:val="00BD420A"/>
    <w:rsid w:val="00BD4D7F"/>
    <w:rsid w:val="00BD5219"/>
    <w:rsid w:val="00BE02DA"/>
    <w:rsid w:val="00BE09DA"/>
    <w:rsid w:val="00BE1764"/>
    <w:rsid w:val="00BE2B0E"/>
    <w:rsid w:val="00BE37D7"/>
    <w:rsid w:val="00BE48D2"/>
    <w:rsid w:val="00BF1244"/>
    <w:rsid w:val="00C00C71"/>
    <w:rsid w:val="00C00F46"/>
    <w:rsid w:val="00C03122"/>
    <w:rsid w:val="00C076EF"/>
    <w:rsid w:val="00C079D5"/>
    <w:rsid w:val="00C1109B"/>
    <w:rsid w:val="00C12504"/>
    <w:rsid w:val="00C1277E"/>
    <w:rsid w:val="00C12EFE"/>
    <w:rsid w:val="00C1367E"/>
    <w:rsid w:val="00C138AD"/>
    <w:rsid w:val="00C13D79"/>
    <w:rsid w:val="00C142D8"/>
    <w:rsid w:val="00C15609"/>
    <w:rsid w:val="00C176BE"/>
    <w:rsid w:val="00C2077C"/>
    <w:rsid w:val="00C20E1F"/>
    <w:rsid w:val="00C217BE"/>
    <w:rsid w:val="00C2650C"/>
    <w:rsid w:val="00C30454"/>
    <w:rsid w:val="00C309A6"/>
    <w:rsid w:val="00C30B1A"/>
    <w:rsid w:val="00C31F13"/>
    <w:rsid w:val="00C3410D"/>
    <w:rsid w:val="00C34739"/>
    <w:rsid w:val="00C34FDC"/>
    <w:rsid w:val="00C376DF"/>
    <w:rsid w:val="00C42619"/>
    <w:rsid w:val="00C44166"/>
    <w:rsid w:val="00C44875"/>
    <w:rsid w:val="00C475D1"/>
    <w:rsid w:val="00C517A5"/>
    <w:rsid w:val="00C549CE"/>
    <w:rsid w:val="00C56D8C"/>
    <w:rsid w:val="00C5723A"/>
    <w:rsid w:val="00C60465"/>
    <w:rsid w:val="00C62B4D"/>
    <w:rsid w:val="00C63386"/>
    <w:rsid w:val="00C64B6C"/>
    <w:rsid w:val="00C66950"/>
    <w:rsid w:val="00C67A73"/>
    <w:rsid w:val="00C71775"/>
    <w:rsid w:val="00C72F2A"/>
    <w:rsid w:val="00C74B3E"/>
    <w:rsid w:val="00C820DB"/>
    <w:rsid w:val="00C8489F"/>
    <w:rsid w:val="00C9276A"/>
    <w:rsid w:val="00C9329D"/>
    <w:rsid w:val="00C93F26"/>
    <w:rsid w:val="00C945B6"/>
    <w:rsid w:val="00C95AF7"/>
    <w:rsid w:val="00C961DF"/>
    <w:rsid w:val="00C970E0"/>
    <w:rsid w:val="00C97502"/>
    <w:rsid w:val="00C97BF9"/>
    <w:rsid w:val="00CA2423"/>
    <w:rsid w:val="00CA55AB"/>
    <w:rsid w:val="00CA572F"/>
    <w:rsid w:val="00CA5FE3"/>
    <w:rsid w:val="00CA6279"/>
    <w:rsid w:val="00CA7D75"/>
    <w:rsid w:val="00CB033D"/>
    <w:rsid w:val="00CB2161"/>
    <w:rsid w:val="00CB35BA"/>
    <w:rsid w:val="00CB483F"/>
    <w:rsid w:val="00CB58A4"/>
    <w:rsid w:val="00CB5FB9"/>
    <w:rsid w:val="00CC19CE"/>
    <w:rsid w:val="00CC5876"/>
    <w:rsid w:val="00CC5E5B"/>
    <w:rsid w:val="00CC6A77"/>
    <w:rsid w:val="00CD103A"/>
    <w:rsid w:val="00CD50BF"/>
    <w:rsid w:val="00CD5663"/>
    <w:rsid w:val="00CD6B54"/>
    <w:rsid w:val="00CD72DF"/>
    <w:rsid w:val="00CE1C84"/>
    <w:rsid w:val="00CE67A1"/>
    <w:rsid w:val="00CE70B4"/>
    <w:rsid w:val="00CF1993"/>
    <w:rsid w:val="00CF2C40"/>
    <w:rsid w:val="00CF561F"/>
    <w:rsid w:val="00CF5EE1"/>
    <w:rsid w:val="00CF6463"/>
    <w:rsid w:val="00CF676A"/>
    <w:rsid w:val="00D0278B"/>
    <w:rsid w:val="00D0411D"/>
    <w:rsid w:val="00D04801"/>
    <w:rsid w:val="00D06C43"/>
    <w:rsid w:val="00D1038E"/>
    <w:rsid w:val="00D11296"/>
    <w:rsid w:val="00D11702"/>
    <w:rsid w:val="00D20AF0"/>
    <w:rsid w:val="00D21F32"/>
    <w:rsid w:val="00D2240A"/>
    <w:rsid w:val="00D23A30"/>
    <w:rsid w:val="00D24392"/>
    <w:rsid w:val="00D338CA"/>
    <w:rsid w:val="00D342A7"/>
    <w:rsid w:val="00D34552"/>
    <w:rsid w:val="00D36891"/>
    <w:rsid w:val="00D3738D"/>
    <w:rsid w:val="00D40E98"/>
    <w:rsid w:val="00D43142"/>
    <w:rsid w:val="00D43597"/>
    <w:rsid w:val="00D51F40"/>
    <w:rsid w:val="00D54108"/>
    <w:rsid w:val="00D54A21"/>
    <w:rsid w:val="00D55539"/>
    <w:rsid w:val="00D56853"/>
    <w:rsid w:val="00D62C51"/>
    <w:rsid w:val="00D63AF1"/>
    <w:rsid w:val="00D649F0"/>
    <w:rsid w:val="00D64EB9"/>
    <w:rsid w:val="00D66DF0"/>
    <w:rsid w:val="00D77041"/>
    <w:rsid w:val="00D7710D"/>
    <w:rsid w:val="00D80827"/>
    <w:rsid w:val="00D83537"/>
    <w:rsid w:val="00D85998"/>
    <w:rsid w:val="00D86555"/>
    <w:rsid w:val="00D911D5"/>
    <w:rsid w:val="00D91B9F"/>
    <w:rsid w:val="00D9361B"/>
    <w:rsid w:val="00D97120"/>
    <w:rsid w:val="00DA3577"/>
    <w:rsid w:val="00DA4E6B"/>
    <w:rsid w:val="00DA7653"/>
    <w:rsid w:val="00DB2716"/>
    <w:rsid w:val="00DB2A80"/>
    <w:rsid w:val="00DB31B1"/>
    <w:rsid w:val="00DB33F4"/>
    <w:rsid w:val="00DC12DF"/>
    <w:rsid w:val="00DC5F64"/>
    <w:rsid w:val="00DC6237"/>
    <w:rsid w:val="00DC6D46"/>
    <w:rsid w:val="00DC77E7"/>
    <w:rsid w:val="00DD10C0"/>
    <w:rsid w:val="00DD29D1"/>
    <w:rsid w:val="00DD4426"/>
    <w:rsid w:val="00DD69E3"/>
    <w:rsid w:val="00DE0AB3"/>
    <w:rsid w:val="00DE0E2D"/>
    <w:rsid w:val="00DE17E4"/>
    <w:rsid w:val="00DF519D"/>
    <w:rsid w:val="00DF744F"/>
    <w:rsid w:val="00E01CEB"/>
    <w:rsid w:val="00E022CA"/>
    <w:rsid w:val="00E04528"/>
    <w:rsid w:val="00E068BF"/>
    <w:rsid w:val="00E1078F"/>
    <w:rsid w:val="00E1098E"/>
    <w:rsid w:val="00E13042"/>
    <w:rsid w:val="00E14277"/>
    <w:rsid w:val="00E1683D"/>
    <w:rsid w:val="00E235F6"/>
    <w:rsid w:val="00E25F7C"/>
    <w:rsid w:val="00E303DD"/>
    <w:rsid w:val="00E30E15"/>
    <w:rsid w:val="00E35B70"/>
    <w:rsid w:val="00E36766"/>
    <w:rsid w:val="00E37CB6"/>
    <w:rsid w:val="00E407A9"/>
    <w:rsid w:val="00E42B32"/>
    <w:rsid w:val="00E46E56"/>
    <w:rsid w:val="00E477AE"/>
    <w:rsid w:val="00E5097E"/>
    <w:rsid w:val="00E52A78"/>
    <w:rsid w:val="00E54FC3"/>
    <w:rsid w:val="00E55910"/>
    <w:rsid w:val="00E62C30"/>
    <w:rsid w:val="00E641B7"/>
    <w:rsid w:val="00E65FF5"/>
    <w:rsid w:val="00E67619"/>
    <w:rsid w:val="00E715D3"/>
    <w:rsid w:val="00E725FE"/>
    <w:rsid w:val="00E73AED"/>
    <w:rsid w:val="00E75498"/>
    <w:rsid w:val="00E774D5"/>
    <w:rsid w:val="00E8002F"/>
    <w:rsid w:val="00E8258B"/>
    <w:rsid w:val="00E831EC"/>
    <w:rsid w:val="00E84241"/>
    <w:rsid w:val="00E8459A"/>
    <w:rsid w:val="00E84D2D"/>
    <w:rsid w:val="00E87391"/>
    <w:rsid w:val="00E91511"/>
    <w:rsid w:val="00E92914"/>
    <w:rsid w:val="00E95CA5"/>
    <w:rsid w:val="00EA2D2E"/>
    <w:rsid w:val="00EA3E76"/>
    <w:rsid w:val="00EA5789"/>
    <w:rsid w:val="00EA6DE5"/>
    <w:rsid w:val="00EA73C9"/>
    <w:rsid w:val="00EA7D45"/>
    <w:rsid w:val="00EB19CF"/>
    <w:rsid w:val="00EB1B5D"/>
    <w:rsid w:val="00EB4DE6"/>
    <w:rsid w:val="00EB5598"/>
    <w:rsid w:val="00EB654C"/>
    <w:rsid w:val="00EB6DFD"/>
    <w:rsid w:val="00EC02AC"/>
    <w:rsid w:val="00EC1299"/>
    <w:rsid w:val="00EC2393"/>
    <w:rsid w:val="00EC2AD6"/>
    <w:rsid w:val="00EC2E7E"/>
    <w:rsid w:val="00ED5583"/>
    <w:rsid w:val="00EE06AA"/>
    <w:rsid w:val="00EE0F2F"/>
    <w:rsid w:val="00EE4532"/>
    <w:rsid w:val="00EE4A4D"/>
    <w:rsid w:val="00EE4FCB"/>
    <w:rsid w:val="00EE5232"/>
    <w:rsid w:val="00EE5AFE"/>
    <w:rsid w:val="00EE5D8F"/>
    <w:rsid w:val="00EE71B9"/>
    <w:rsid w:val="00EE776B"/>
    <w:rsid w:val="00EF2E74"/>
    <w:rsid w:val="00EF680C"/>
    <w:rsid w:val="00EF759D"/>
    <w:rsid w:val="00F010BB"/>
    <w:rsid w:val="00F02F0C"/>
    <w:rsid w:val="00F047A8"/>
    <w:rsid w:val="00F05940"/>
    <w:rsid w:val="00F07238"/>
    <w:rsid w:val="00F10786"/>
    <w:rsid w:val="00F11C40"/>
    <w:rsid w:val="00F125F8"/>
    <w:rsid w:val="00F15679"/>
    <w:rsid w:val="00F2322B"/>
    <w:rsid w:val="00F23F69"/>
    <w:rsid w:val="00F31730"/>
    <w:rsid w:val="00F3303C"/>
    <w:rsid w:val="00F348AE"/>
    <w:rsid w:val="00F3490A"/>
    <w:rsid w:val="00F34D38"/>
    <w:rsid w:val="00F40CBB"/>
    <w:rsid w:val="00F44CC8"/>
    <w:rsid w:val="00F45D8D"/>
    <w:rsid w:val="00F45DB2"/>
    <w:rsid w:val="00F46B04"/>
    <w:rsid w:val="00F4770F"/>
    <w:rsid w:val="00F47E97"/>
    <w:rsid w:val="00F51021"/>
    <w:rsid w:val="00F52546"/>
    <w:rsid w:val="00F54210"/>
    <w:rsid w:val="00F57E01"/>
    <w:rsid w:val="00F62588"/>
    <w:rsid w:val="00F639C8"/>
    <w:rsid w:val="00F648A2"/>
    <w:rsid w:val="00F651DC"/>
    <w:rsid w:val="00F66B3A"/>
    <w:rsid w:val="00F677DD"/>
    <w:rsid w:val="00F71CEA"/>
    <w:rsid w:val="00F726A2"/>
    <w:rsid w:val="00F73636"/>
    <w:rsid w:val="00F741D9"/>
    <w:rsid w:val="00F7620C"/>
    <w:rsid w:val="00F81055"/>
    <w:rsid w:val="00F81136"/>
    <w:rsid w:val="00F844AD"/>
    <w:rsid w:val="00F86952"/>
    <w:rsid w:val="00F87B00"/>
    <w:rsid w:val="00F92E26"/>
    <w:rsid w:val="00F938AE"/>
    <w:rsid w:val="00F94EE9"/>
    <w:rsid w:val="00F955A7"/>
    <w:rsid w:val="00F97827"/>
    <w:rsid w:val="00FA0286"/>
    <w:rsid w:val="00FA456B"/>
    <w:rsid w:val="00FA7B95"/>
    <w:rsid w:val="00FA7B96"/>
    <w:rsid w:val="00FB0D94"/>
    <w:rsid w:val="00FB1812"/>
    <w:rsid w:val="00FB21A7"/>
    <w:rsid w:val="00FB7C24"/>
    <w:rsid w:val="00FC2CFA"/>
    <w:rsid w:val="00FC2ED3"/>
    <w:rsid w:val="00FC467E"/>
    <w:rsid w:val="00FC60DC"/>
    <w:rsid w:val="00FC6105"/>
    <w:rsid w:val="00FC762A"/>
    <w:rsid w:val="00FD1FB5"/>
    <w:rsid w:val="00FD46D6"/>
    <w:rsid w:val="00FE036B"/>
    <w:rsid w:val="00FE5106"/>
    <w:rsid w:val="00FE5D40"/>
    <w:rsid w:val="00FE5EA0"/>
    <w:rsid w:val="00FE6A29"/>
    <w:rsid w:val="00FE705A"/>
    <w:rsid w:val="00FF1A18"/>
    <w:rsid w:val="00FF2CD0"/>
    <w:rsid w:val="00FF4744"/>
    <w:rsid w:val="00FF50EA"/>
    <w:rsid w:val="00FF653C"/>
    <w:rsid w:val="00FF6C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389B6"/>
  <w15:docId w15:val="{1595CED3-3E0E-4672-8538-A3CBD35B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6A"/>
    <w:rPr>
      <w:sz w:val="24"/>
      <w:szCs w:val="24"/>
      <w:lang w:val="en-US" w:eastAsia="en-US" w:bidi="ar-EG"/>
    </w:rPr>
  </w:style>
  <w:style w:type="paragraph" w:styleId="Balk2">
    <w:name w:val="heading 2"/>
    <w:basedOn w:val="Normal"/>
    <w:next w:val="Normal"/>
    <w:link w:val="Balk2Char"/>
    <w:uiPriority w:val="99"/>
    <w:qFormat/>
    <w:rsid w:val="00506274"/>
    <w:pPr>
      <w:keepNext/>
      <w:bidi/>
      <w:outlineLvl w:val="1"/>
    </w:pPr>
    <w:rPr>
      <w:rFonts w:ascii="Cambria" w:hAnsi="Cambria"/>
      <w:b/>
      <w:bCs/>
      <w:i/>
      <w:iCs/>
      <w:sz w:val="28"/>
      <w:szCs w:val="28"/>
    </w:rPr>
  </w:style>
  <w:style w:type="paragraph" w:styleId="Balk3">
    <w:name w:val="heading 3"/>
    <w:basedOn w:val="Normal"/>
    <w:next w:val="Normal"/>
    <w:link w:val="Balk3Char"/>
    <w:uiPriority w:val="99"/>
    <w:qFormat/>
    <w:rsid w:val="00506274"/>
    <w:pPr>
      <w:keepNext/>
      <w:bidi/>
      <w:jc w:val="center"/>
      <w:outlineLvl w:val="2"/>
    </w:pPr>
    <w:rPr>
      <w:rFonts w:ascii="Cambria" w:hAnsi="Cambria"/>
      <w:b/>
      <w:bCs/>
      <w:sz w:val="26"/>
      <w:szCs w:val="26"/>
    </w:rPr>
  </w:style>
  <w:style w:type="paragraph" w:styleId="Balk5">
    <w:name w:val="heading 5"/>
    <w:basedOn w:val="Normal"/>
    <w:next w:val="Normal"/>
    <w:link w:val="Balk5Char"/>
    <w:uiPriority w:val="99"/>
    <w:qFormat/>
    <w:rsid w:val="00506274"/>
    <w:pPr>
      <w:keepNext/>
      <w:bidi/>
      <w:jc w:val="right"/>
      <w:outlineLvl w:val="4"/>
    </w:pPr>
    <w:rPr>
      <w:rFonts w:ascii="Calibri" w:hAnsi="Calibri"/>
      <w:b/>
      <w:bCs/>
      <w:i/>
      <w:iCs/>
      <w:sz w:val="26"/>
      <w:szCs w:val="26"/>
    </w:rPr>
  </w:style>
  <w:style w:type="paragraph" w:styleId="Balk6">
    <w:name w:val="heading 6"/>
    <w:basedOn w:val="Normal"/>
    <w:next w:val="Normal"/>
    <w:link w:val="Balk6Char"/>
    <w:uiPriority w:val="99"/>
    <w:qFormat/>
    <w:rsid w:val="00506274"/>
    <w:pPr>
      <w:keepNext/>
      <w:bidi/>
      <w:jc w:val="right"/>
      <w:outlineLvl w:val="5"/>
    </w:pPr>
    <w:rPr>
      <w:rFonts w:ascii="Calibri" w:hAnsi="Calibri"/>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8B1C81"/>
    <w:rPr>
      <w:rFonts w:ascii="Cambria" w:hAnsi="Cambria" w:cs="Times New Roman"/>
      <w:b/>
      <w:i/>
      <w:sz w:val="28"/>
      <w:lang w:val="en-US" w:eastAsia="en-US"/>
    </w:rPr>
  </w:style>
  <w:style w:type="character" w:customStyle="1" w:styleId="Balk3Char">
    <w:name w:val="Başlık 3 Char"/>
    <w:link w:val="Balk3"/>
    <w:uiPriority w:val="99"/>
    <w:semiHidden/>
    <w:locked/>
    <w:rsid w:val="008B1C81"/>
    <w:rPr>
      <w:rFonts w:ascii="Cambria" w:hAnsi="Cambria" w:cs="Times New Roman"/>
      <w:b/>
      <w:sz w:val="26"/>
      <w:lang w:val="en-US" w:eastAsia="en-US"/>
    </w:rPr>
  </w:style>
  <w:style w:type="character" w:customStyle="1" w:styleId="Balk5Char">
    <w:name w:val="Başlık 5 Char"/>
    <w:link w:val="Balk5"/>
    <w:uiPriority w:val="99"/>
    <w:semiHidden/>
    <w:locked/>
    <w:rsid w:val="008B1C81"/>
    <w:rPr>
      <w:rFonts w:ascii="Calibri" w:hAnsi="Calibri" w:cs="Times New Roman"/>
      <w:b/>
      <w:i/>
      <w:sz w:val="26"/>
      <w:lang w:val="en-US" w:eastAsia="en-US"/>
    </w:rPr>
  </w:style>
  <w:style w:type="character" w:customStyle="1" w:styleId="Balk6Char">
    <w:name w:val="Başlık 6 Char"/>
    <w:link w:val="Balk6"/>
    <w:uiPriority w:val="99"/>
    <w:semiHidden/>
    <w:locked/>
    <w:rsid w:val="008B1C81"/>
    <w:rPr>
      <w:rFonts w:ascii="Calibri" w:hAnsi="Calibri" w:cs="Times New Roman"/>
      <w:b/>
      <w:lang w:val="en-US" w:eastAsia="en-US"/>
    </w:rPr>
  </w:style>
  <w:style w:type="character" w:styleId="Kpr">
    <w:name w:val="Hyperlink"/>
    <w:uiPriority w:val="99"/>
    <w:rsid w:val="00506274"/>
    <w:rPr>
      <w:rFonts w:cs="Times New Roman"/>
      <w:color w:val="0000FF"/>
      <w:u w:val="single"/>
    </w:rPr>
  </w:style>
  <w:style w:type="paragraph" w:styleId="stbilgi">
    <w:name w:val="header"/>
    <w:basedOn w:val="Normal"/>
    <w:link w:val="stbilgiChar"/>
    <w:uiPriority w:val="99"/>
    <w:rsid w:val="008D6AF3"/>
    <w:pPr>
      <w:tabs>
        <w:tab w:val="center" w:pos="4680"/>
        <w:tab w:val="right" w:pos="9360"/>
      </w:tabs>
    </w:pPr>
    <w:rPr>
      <w:lang w:val="tr-TR" w:eastAsia="tr-TR"/>
    </w:rPr>
  </w:style>
  <w:style w:type="character" w:customStyle="1" w:styleId="stbilgiChar">
    <w:name w:val="Üstbilgi Char"/>
    <w:link w:val="stbilgi"/>
    <w:uiPriority w:val="99"/>
    <w:locked/>
    <w:rsid w:val="008D6AF3"/>
    <w:rPr>
      <w:rFonts w:cs="Times New Roman"/>
      <w:sz w:val="24"/>
    </w:rPr>
  </w:style>
  <w:style w:type="paragraph" w:styleId="Altbilgi">
    <w:name w:val="footer"/>
    <w:basedOn w:val="Normal"/>
    <w:link w:val="AltbilgiChar"/>
    <w:uiPriority w:val="99"/>
    <w:rsid w:val="008D6AF3"/>
    <w:pPr>
      <w:tabs>
        <w:tab w:val="center" w:pos="4680"/>
        <w:tab w:val="right" w:pos="9360"/>
      </w:tabs>
    </w:pPr>
    <w:rPr>
      <w:lang w:val="tr-TR" w:eastAsia="tr-TR"/>
    </w:rPr>
  </w:style>
  <w:style w:type="character" w:customStyle="1" w:styleId="AltbilgiChar">
    <w:name w:val="Altbilgi Char"/>
    <w:link w:val="Altbilgi"/>
    <w:uiPriority w:val="99"/>
    <w:locked/>
    <w:rsid w:val="008D6AF3"/>
    <w:rPr>
      <w:rFonts w:cs="Times New Roman"/>
      <w:sz w:val="24"/>
    </w:rPr>
  </w:style>
  <w:style w:type="paragraph" w:styleId="BalonMetni">
    <w:name w:val="Balloon Text"/>
    <w:basedOn w:val="Normal"/>
    <w:link w:val="BalonMetniChar"/>
    <w:uiPriority w:val="99"/>
    <w:rsid w:val="00754839"/>
    <w:rPr>
      <w:rFonts w:ascii="Tahoma" w:hAnsi="Tahoma" w:cs="Tahoma"/>
      <w:sz w:val="16"/>
      <w:szCs w:val="16"/>
    </w:rPr>
  </w:style>
  <w:style w:type="character" w:customStyle="1" w:styleId="BalonMetniChar">
    <w:name w:val="Balon Metni Char"/>
    <w:link w:val="BalonMetni"/>
    <w:uiPriority w:val="99"/>
    <w:locked/>
    <w:rsid w:val="00754839"/>
    <w:rPr>
      <w:rFonts w:ascii="Tahoma" w:hAnsi="Tahoma" w:cs="Times New Roman"/>
      <w:sz w:val="16"/>
      <w:lang w:val="en-US" w:eastAsia="en-US"/>
    </w:rPr>
  </w:style>
  <w:style w:type="character" w:customStyle="1" w:styleId="apple-style-span">
    <w:name w:val="apple-style-span"/>
    <w:uiPriority w:val="99"/>
    <w:rsid w:val="00084340"/>
  </w:style>
  <w:style w:type="table" w:styleId="TabloKlavuzu">
    <w:name w:val="Table Grid"/>
    <w:basedOn w:val="NormalTablo"/>
    <w:uiPriority w:val="99"/>
    <w:rsid w:val="00CF1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8">
    <w:name w:val="EmailStyle28"/>
    <w:uiPriority w:val="99"/>
    <w:semiHidden/>
    <w:rsid w:val="00DD69E3"/>
    <w:rPr>
      <w:rFonts w:ascii="Trebuchet MS" w:hAnsi="Trebuchet MS"/>
      <w:color w:val="000080"/>
      <w:sz w:val="20"/>
      <w:u w:val="none"/>
    </w:rPr>
  </w:style>
  <w:style w:type="character" w:customStyle="1" w:styleId="turslogan1">
    <w:name w:val="turslogan1"/>
    <w:uiPriority w:val="99"/>
    <w:rsid w:val="00772784"/>
    <w:rPr>
      <w:i/>
      <w:color w:val="000000"/>
      <w:sz w:val="18"/>
    </w:rPr>
  </w:style>
  <w:style w:type="character" w:styleId="Gl">
    <w:name w:val="Strong"/>
    <w:uiPriority w:val="99"/>
    <w:qFormat/>
    <w:rsid w:val="00626CDF"/>
    <w:rPr>
      <w:rFonts w:cs="Times New Roman"/>
      <w:b/>
    </w:rPr>
  </w:style>
  <w:style w:type="paragraph" w:customStyle="1" w:styleId="Normal2">
    <w:name w:val="Normal2"/>
    <w:basedOn w:val="Normal"/>
    <w:uiPriority w:val="99"/>
    <w:rsid w:val="0004080F"/>
    <w:pPr>
      <w:widowControl w:val="0"/>
    </w:pPr>
    <w:rPr>
      <w:noProof/>
      <w:sz w:val="20"/>
      <w:szCs w:val="20"/>
      <w:lang w:val="tr-TR" w:eastAsia="tr-TR" w:bidi="ar-SA"/>
    </w:rPr>
  </w:style>
  <w:style w:type="character" w:customStyle="1" w:styleId="EmailStyle32">
    <w:name w:val="EmailStyle32"/>
    <w:uiPriority w:val="99"/>
    <w:semiHidden/>
    <w:rsid w:val="002D2EEA"/>
    <w:rPr>
      <w:rFonts w:ascii="Trebuchet MS" w:hAnsi="Trebuchet MS"/>
      <w:color w:val="000080"/>
      <w:sz w:val="20"/>
      <w:u w:val="none"/>
    </w:rPr>
  </w:style>
  <w:style w:type="character" w:customStyle="1" w:styleId="EmailStyle33">
    <w:name w:val="EmailStyle33"/>
    <w:uiPriority w:val="99"/>
    <w:semiHidden/>
    <w:rsid w:val="0014245C"/>
    <w:rPr>
      <w:rFonts w:ascii="Segoe UI" w:hAnsi="Segoe UI"/>
      <w:color w:val="000080"/>
      <w:sz w:val="20"/>
      <w:u w:val="none"/>
    </w:rPr>
  </w:style>
  <w:style w:type="character" w:customStyle="1" w:styleId="apple-converted-space">
    <w:name w:val="apple-converted-space"/>
    <w:uiPriority w:val="99"/>
    <w:rsid w:val="0045090F"/>
    <w:rPr>
      <w:rFonts w:cs="Times New Roman"/>
    </w:rPr>
  </w:style>
  <w:style w:type="character" w:styleId="zlenenKpr">
    <w:name w:val="FollowedHyperlink"/>
    <w:basedOn w:val="VarsaylanParagrafYazTipi"/>
    <w:uiPriority w:val="99"/>
    <w:semiHidden/>
    <w:unhideWhenUsed/>
    <w:rsid w:val="00076BED"/>
    <w:rPr>
      <w:color w:val="800080" w:themeColor="followedHyperlink"/>
      <w:u w:val="single"/>
    </w:rPr>
  </w:style>
  <w:style w:type="paragraph" w:styleId="ListeParagraf">
    <w:name w:val="List Paragraph"/>
    <w:basedOn w:val="Normal"/>
    <w:uiPriority w:val="34"/>
    <w:qFormat/>
    <w:rsid w:val="00B736ED"/>
    <w:pPr>
      <w:ind w:left="720"/>
      <w:contextualSpacing/>
    </w:pPr>
  </w:style>
  <w:style w:type="paragraph" w:customStyle="1" w:styleId="p1">
    <w:name w:val="p1"/>
    <w:basedOn w:val="Normal"/>
    <w:rsid w:val="00F31730"/>
    <w:rPr>
      <w:rFonts w:ascii="Helvetica Neue" w:hAnsi="Helvetica Neue"/>
      <w:color w:val="454545"/>
      <w:sz w:val="18"/>
      <w:szCs w:val="18"/>
      <w:lang w:val="tr-TR" w:eastAsia="tr-TR" w:bidi="ar-SA"/>
    </w:rPr>
  </w:style>
  <w:style w:type="paragraph" w:customStyle="1" w:styleId="p2">
    <w:name w:val="p2"/>
    <w:basedOn w:val="Normal"/>
    <w:rsid w:val="00F31730"/>
    <w:rPr>
      <w:rFonts w:ascii="Helvetica Neue" w:hAnsi="Helvetica Neue"/>
      <w:color w:val="454545"/>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839">
      <w:bodyDiv w:val="1"/>
      <w:marLeft w:val="0"/>
      <w:marRight w:val="0"/>
      <w:marTop w:val="0"/>
      <w:marBottom w:val="0"/>
      <w:divBdr>
        <w:top w:val="none" w:sz="0" w:space="0" w:color="auto"/>
        <w:left w:val="none" w:sz="0" w:space="0" w:color="auto"/>
        <w:bottom w:val="none" w:sz="0" w:space="0" w:color="auto"/>
        <w:right w:val="none" w:sz="0" w:space="0" w:color="auto"/>
      </w:divBdr>
    </w:div>
    <w:div w:id="214390039">
      <w:bodyDiv w:val="1"/>
      <w:marLeft w:val="0"/>
      <w:marRight w:val="0"/>
      <w:marTop w:val="0"/>
      <w:marBottom w:val="0"/>
      <w:divBdr>
        <w:top w:val="none" w:sz="0" w:space="0" w:color="auto"/>
        <w:left w:val="none" w:sz="0" w:space="0" w:color="auto"/>
        <w:bottom w:val="none" w:sz="0" w:space="0" w:color="auto"/>
        <w:right w:val="none" w:sz="0" w:space="0" w:color="auto"/>
      </w:divBdr>
    </w:div>
    <w:div w:id="538011667">
      <w:bodyDiv w:val="1"/>
      <w:marLeft w:val="0"/>
      <w:marRight w:val="0"/>
      <w:marTop w:val="0"/>
      <w:marBottom w:val="0"/>
      <w:divBdr>
        <w:top w:val="none" w:sz="0" w:space="0" w:color="auto"/>
        <w:left w:val="none" w:sz="0" w:space="0" w:color="auto"/>
        <w:bottom w:val="none" w:sz="0" w:space="0" w:color="auto"/>
        <w:right w:val="none" w:sz="0" w:space="0" w:color="auto"/>
      </w:divBdr>
    </w:div>
    <w:div w:id="552691194">
      <w:bodyDiv w:val="1"/>
      <w:marLeft w:val="0"/>
      <w:marRight w:val="0"/>
      <w:marTop w:val="0"/>
      <w:marBottom w:val="0"/>
      <w:divBdr>
        <w:top w:val="none" w:sz="0" w:space="0" w:color="auto"/>
        <w:left w:val="none" w:sz="0" w:space="0" w:color="auto"/>
        <w:bottom w:val="none" w:sz="0" w:space="0" w:color="auto"/>
        <w:right w:val="none" w:sz="0" w:space="0" w:color="auto"/>
      </w:divBdr>
    </w:div>
    <w:div w:id="729961794">
      <w:marLeft w:val="0"/>
      <w:marRight w:val="0"/>
      <w:marTop w:val="0"/>
      <w:marBottom w:val="0"/>
      <w:divBdr>
        <w:top w:val="none" w:sz="0" w:space="0" w:color="auto"/>
        <w:left w:val="none" w:sz="0" w:space="0" w:color="auto"/>
        <w:bottom w:val="none" w:sz="0" w:space="0" w:color="auto"/>
        <w:right w:val="none" w:sz="0" w:space="0" w:color="auto"/>
      </w:divBdr>
    </w:div>
    <w:div w:id="729961795">
      <w:marLeft w:val="0"/>
      <w:marRight w:val="0"/>
      <w:marTop w:val="0"/>
      <w:marBottom w:val="0"/>
      <w:divBdr>
        <w:top w:val="none" w:sz="0" w:space="0" w:color="auto"/>
        <w:left w:val="none" w:sz="0" w:space="0" w:color="auto"/>
        <w:bottom w:val="none" w:sz="0" w:space="0" w:color="auto"/>
        <w:right w:val="none" w:sz="0" w:space="0" w:color="auto"/>
      </w:divBdr>
    </w:div>
    <w:div w:id="729961796">
      <w:marLeft w:val="0"/>
      <w:marRight w:val="0"/>
      <w:marTop w:val="0"/>
      <w:marBottom w:val="0"/>
      <w:divBdr>
        <w:top w:val="none" w:sz="0" w:space="0" w:color="auto"/>
        <w:left w:val="none" w:sz="0" w:space="0" w:color="auto"/>
        <w:bottom w:val="none" w:sz="0" w:space="0" w:color="auto"/>
        <w:right w:val="none" w:sz="0" w:space="0" w:color="auto"/>
      </w:divBdr>
    </w:div>
    <w:div w:id="729961797">
      <w:marLeft w:val="0"/>
      <w:marRight w:val="0"/>
      <w:marTop w:val="0"/>
      <w:marBottom w:val="0"/>
      <w:divBdr>
        <w:top w:val="none" w:sz="0" w:space="0" w:color="auto"/>
        <w:left w:val="none" w:sz="0" w:space="0" w:color="auto"/>
        <w:bottom w:val="none" w:sz="0" w:space="0" w:color="auto"/>
        <w:right w:val="none" w:sz="0" w:space="0" w:color="auto"/>
      </w:divBdr>
    </w:div>
    <w:div w:id="729961798">
      <w:marLeft w:val="0"/>
      <w:marRight w:val="0"/>
      <w:marTop w:val="0"/>
      <w:marBottom w:val="0"/>
      <w:divBdr>
        <w:top w:val="none" w:sz="0" w:space="0" w:color="auto"/>
        <w:left w:val="none" w:sz="0" w:space="0" w:color="auto"/>
        <w:bottom w:val="none" w:sz="0" w:space="0" w:color="auto"/>
        <w:right w:val="none" w:sz="0" w:space="0" w:color="auto"/>
      </w:divBdr>
    </w:div>
    <w:div w:id="908073879">
      <w:bodyDiv w:val="1"/>
      <w:marLeft w:val="0"/>
      <w:marRight w:val="0"/>
      <w:marTop w:val="0"/>
      <w:marBottom w:val="0"/>
      <w:divBdr>
        <w:top w:val="none" w:sz="0" w:space="0" w:color="auto"/>
        <w:left w:val="none" w:sz="0" w:space="0" w:color="auto"/>
        <w:bottom w:val="none" w:sz="0" w:space="0" w:color="auto"/>
        <w:right w:val="none" w:sz="0" w:space="0" w:color="auto"/>
      </w:divBdr>
    </w:div>
    <w:div w:id="923147020">
      <w:bodyDiv w:val="1"/>
      <w:marLeft w:val="0"/>
      <w:marRight w:val="0"/>
      <w:marTop w:val="0"/>
      <w:marBottom w:val="0"/>
      <w:divBdr>
        <w:top w:val="none" w:sz="0" w:space="0" w:color="auto"/>
        <w:left w:val="none" w:sz="0" w:space="0" w:color="auto"/>
        <w:bottom w:val="none" w:sz="0" w:space="0" w:color="auto"/>
        <w:right w:val="none" w:sz="0" w:space="0" w:color="auto"/>
      </w:divBdr>
    </w:div>
    <w:div w:id="1068723687">
      <w:bodyDiv w:val="1"/>
      <w:marLeft w:val="0"/>
      <w:marRight w:val="0"/>
      <w:marTop w:val="0"/>
      <w:marBottom w:val="0"/>
      <w:divBdr>
        <w:top w:val="none" w:sz="0" w:space="0" w:color="auto"/>
        <w:left w:val="none" w:sz="0" w:space="0" w:color="auto"/>
        <w:bottom w:val="none" w:sz="0" w:space="0" w:color="auto"/>
        <w:right w:val="none" w:sz="0" w:space="0" w:color="auto"/>
      </w:divBdr>
    </w:div>
    <w:div w:id="1080174115">
      <w:bodyDiv w:val="1"/>
      <w:marLeft w:val="0"/>
      <w:marRight w:val="0"/>
      <w:marTop w:val="0"/>
      <w:marBottom w:val="0"/>
      <w:divBdr>
        <w:top w:val="none" w:sz="0" w:space="0" w:color="auto"/>
        <w:left w:val="none" w:sz="0" w:space="0" w:color="auto"/>
        <w:bottom w:val="none" w:sz="0" w:space="0" w:color="auto"/>
        <w:right w:val="none" w:sz="0" w:space="0" w:color="auto"/>
      </w:divBdr>
    </w:div>
    <w:div w:id="1309477228">
      <w:bodyDiv w:val="1"/>
      <w:marLeft w:val="0"/>
      <w:marRight w:val="0"/>
      <w:marTop w:val="0"/>
      <w:marBottom w:val="0"/>
      <w:divBdr>
        <w:top w:val="none" w:sz="0" w:space="0" w:color="auto"/>
        <w:left w:val="none" w:sz="0" w:space="0" w:color="auto"/>
        <w:bottom w:val="none" w:sz="0" w:space="0" w:color="auto"/>
        <w:right w:val="none" w:sz="0" w:space="0" w:color="auto"/>
      </w:divBdr>
    </w:div>
    <w:div w:id="1821773062">
      <w:bodyDiv w:val="1"/>
      <w:marLeft w:val="0"/>
      <w:marRight w:val="0"/>
      <w:marTop w:val="0"/>
      <w:marBottom w:val="0"/>
      <w:divBdr>
        <w:top w:val="none" w:sz="0" w:space="0" w:color="auto"/>
        <w:left w:val="none" w:sz="0" w:space="0" w:color="auto"/>
        <w:bottom w:val="none" w:sz="0" w:space="0" w:color="auto"/>
        <w:right w:val="none" w:sz="0" w:space="0" w:color="auto"/>
      </w:divBdr>
    </w:div>
    <w:div w:id="18225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E261-170B-4E56-969D-A4BA02C1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14451</Characters>
  <Application>Microsoft Office Word</Application>
  <DocSecurity>0</DocSecurity>
  <Lines>120</Lines>
  <Paragraphs>33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KURBAN BAYRAMI</vt:lpstr>
      <vt:lpstr>KURBAN BAYRAMI</vt:lpstr>
      <vt:lpstr>KURBAN BAYRAMI</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KURBAN BAYRAMI</dc:title>
  <dc:subject/>
  <dc:creator>Craft 7</dc:creator>
  <cp:keywords/>
  <dc:description/>
  <cp:lastModifiedBy>Eren</cp:lastModifiedBy>
  <cp:revision>2</cp:revision>
  <cp:lastPrinted>2019-05-16T11:17:00Z</cp:lastPrinted>
  <dcterms:created xsi:type="dcterms:W3CDTF">2019-05-16T12:22:00Z</dcterms:created>
  <dcterms:modified xsi:type="dcterms:W3CDTF">2019-05-16T12:22:00Z</dcterms:modified>
</cp:coreProperties>
</file>